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B1" w:rsidRPr="00D160B1" w:rsidRDefault="00D160B1" w:rsidP="00C9115F">
      <w:pPr>
        <w:spacing w:after="0"/>
        <w:rPr>
          <w:b/>
        </w:rPr>
      </w:pPr>
      <w:r w:rsidRPr="00D160B1">
        <w:rPr>
          <w:b/>
        </w:rPr>
        <w:t>Name: ________________________________________</w:t>
      </w:r>
    </w:p>
    <w:p w:rsidR="00686F82" w:rsidRDefault="00C9115F" w:rsidP="00C9115F">
      <w:pPr>
        <w:spacing w:after="0"/>
        <w:rPr>
          <w:b/>
        </w:rPr>
      </w:pPr>
      <w:r w:rsidRPr="00D160B1">
        <w:rPr>
          <w:b/>
        </w:rPr>
        <w:t>A.P. Calculus 1</w:t>
      </w:r>
      <w:r w:rsidR="00D160B1" w:rsidRPr="00D160B1">
        <w:rPr>
          <w:b/>
        </w:rPr>
        <w:t>, Mrs. Sulkes</w:t>
      </w:r>
      <w:r w:rsidR="005E7F99">
        <w:rPr>
          <w:b/>
        </w:rPr>
        <w:t xml:space="preserve"> </w:t>
      </w:r>
    </w:p>
    <w:p w:rsidR="00D160B1" w:rsidRDefault="00D160B1" w:rsidP="00C9115F">
      <w:pPr>
        <w:spacing w:after="0"/>
        <w:rPr>
          <w:b/>
        </w:rPr>
      </w:pPr>
      <w:r w:rsidRPr="00D160B1">
        <w:rPr>
          <w:b/>
        </w:rPr>
        <w:t xml:space="preserve">Feb. </w:t>
      </w:r>
      <w:r w:rsidR="00686F82">
        <w:rPr>
          <w:b/>
        </w:rPr>
        <w:t>14</w:t>
      </w:r>
      <w:r w:rsidRPr="00D160B1">
        <w:rPr>
          <w:b/>
          <w:vertAlign w:val="superscript"/>
        </w:rPr>
        <w:t>th</w:t>
      </w:r>
      <w:r w:rsidR="00686F82">
        <w:rPr>
          <w:b/>
        </w:rPr>
        <w:t>, 2013</w:t>
      </w:r>
    </w:p>
    <w:p w:rsidR="00F550C3" w:rsidRDefault="00F550C3" w:rsidP="00C9115F">
      <w:pPr>
        <w:spacing w:after="0"/>
        <w:rPr>
          <w:b/>
        </w:rPr>
      </w:pPr>
    </w:p>
    <w:p w:rsidR="00F550C3" w:rsidRPr="007F1425" w:rsidRDefault="00F550C3" w:rsidP="007F1425">
      <w:pPr>
        <w:spacing w:after="0"/>
        <w:jc w:val="center"/>
        <w:rPr>
          <w:rFonts w:ascii="Bradley Hand ITC" w:hAnsi="Bradley Hand ITC"/>
          <w:b/>
          <w:sz w:val="32"/>
          <w:szCs w:val="32"/>
        </w:rPr>
      </w:pPr>
      <w:r w:rsidRPr="007F1425">
        <w:rPr>
          <w:rFonts w:ascii="Bradley Hand ITC" w:hAnsi="Bradley Hand ITC"/>
          <w:b/>
          <w:sz w:val="32"/>
          <w:szCs w:val="32"/>
        </w:rPr>
        <w:t>Happy Valentine’s Day!!</w:t>
      </w:r>
    </w:p>
    <w:p w:rsidR="00D160B1" w:rsidRDefault="007F1425" w:rsidP="00D160B1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48260</wp:posOffset>
            </wp:positionV>
            <wp:extent cx="981075" cy="771525"/>
            <wp:effectExtent l="1905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9D" w:rsidRDefault="0082449D" w:rsidP="00D160B1">
      <w:pPr>
        <w:spacing w:after="0"/>
        <w:jc w:val="center"/>
        <w:rPr>
          <w:b/>
        </w:rPr>
      </w:pPr>
    </w:p>
    <w:p w:rsidR="007F1425" w:rsidRDefault="007F1425" w:rsidP="0082449D">
      <w:pPr>
        <w:spacing w:after="0"/>
        <w:rPr>
          <w:b/>
          <w:sz w:val="28"/>
          <w:szCs w:val="28"/>
        </w:rPr>
      </w:pPr>
    </w:p>
    <w:p w:rsidR="007F1425" w:rsidRDefault="007F1425" w:rsidP="0082449D">
      <w:pPr>
        <w:spacing w:after="0"/>
        <w:rPr>
          <w:b/>
          <w:sz w:val="28"/>
          <w:szCs w:val="28"/>
        </w:rPr>
      </w:pPr>
    </w:p>
    <w:p w:rsidR="007F1425" w:rsidRDefault="007F1425" w:rsidP="0082449D">
      <w:pPr>
        <w:spacing w:after="0"/>
        <w:rPr>
          <w:b/>
          <w:sz w:val="28"/>
          <w:szCs w:val="28"/>
        </w:rPr>
      </w:pPr>
    </w:p>
    <w:p w:rsidR="0082449D" w:rsidRPr="0082449D" w:rsidRDefault="0082449D" w:rsidP="0082449D">
      <w:pPr>
        <w:spacing w:after="0"/>
        <w:rPr>
          <w:b/>
          <w:sz w:val="28"/>
          <w:szCs w:val="28"/>
        </w:rPr>
      </w:pPr>
      <w:r w:rsidRPr="0082449D">
        <w:rPr>
          <w:b/>
          <w:sz w:val="28"/>
          <w:szCs w:val="28"/>
        </w:rPr>
        <w:t>First Fundamental Theorem of Calculus!</w:t>
      </w:r>
    </w:p>
    <w:p w:rsidR="00C9115F" w:rsidRDefault="00C9115F" w:rsidP="00C9115F">
      <w:pPr>
        <w:spacing w:after="0"/>
      </w:pPr>
    </w:p>
    <w:p w:rsidR="00686F82" w:rsidRDefault="00686F82" w:rsidP="00C9115F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3pt;margin-top:7.85pt;width:380.25pt;height:124.5pt;z-index:251658240">
            <v:textbox>
              <w:txbxContent>
                <w:p w:rsidR="00F550C3" w:rsidRDefault="00F550C3" w:rsidP="00686F82">
                  <w:pPr>
                    <w:jc w:val="center"/>
                    <w:rPr>
                      <w:b/>
                      <w:u w:val="single"/>
                    </w:rPr>
                  </w:pPr>
                  <w:r w:rsidRPr="00686F82">
                    <w:rPr>
                      <w:b/>
                      <w:u w:val="single"/>
                    </w:rPr>
                    <w:t>First Fundamental Theorem of Calculus</w:t>
                  </w:r>
                </w:p>
                <w:p w:rsidR="00F550C3" w:rsidRDefault="00F550C3" w:rsidP="0082449D">
                  <w:r>
                    <w:t>If a function f is continuous on the closed interval [</w:t>
                  </w:r>
                  <w:proofErr w:type="spellStart"/>
                  <w:r>
                    <w:t>a,b</w:t>
                  </w:r>
                  <w:proofErr w:type="spellEnd"/>
                  <w:r>
                    <w:t xml:space="preserve">] and F is an </w:t>
                  </w:r>
                  <w:proofErr w:type="spellStart"/>
                  <w:r>
                    <w:t>antiderivative</w:t>
                  </w:r>
                  <w:proofErr w:type="spellEnd"/>
                  <w:r>
                    <w:t xml:space="preserve"> of f on the interval [</w:t>
                  </w:r>
                  <w:proofErr w:type="spellStart"/>
                  <w:r>
                    <w:t>a,b</w:t>
                  </w:r>
                  <w:proofErr w:type="spellEnd"/>
                  <w:r>
                    <w:t xml:space="preserve">], then </w:t>
                  </w:r>
                </w:p>
                <w:p w:rsidR="00F550C3" w:rsidRPr="0082449D" w:rsidRDefault="00F550C3" w:rsidP="0082449D">
                  <w:pPr>
                    <w:jc w:val="center"/>
                  </w:pPr>
                  <w:r w:rsidRPr="0082449D">
                    <w:rPr>
                      <w:position w:val="-32"/>
                    </w:rPr>
                    <w:object w:dxaOrig="2299" w:dyaOrig="7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6" type="#_x0000_t75" style="width:162pt;height:51.75pt" o:ole="">
                        <v:imagedata r:id="rId6" o:title=""/>
                      </v:shape>
                      <o:OLEObject Type="Embed" ProgID="Equation.DSMT4" ShapeID="_x0000_i1036" DrawAspect="Content" ObjectID="_1422173992" r:id="rId7"/>
                    </w:object>
                  </w:r>
                </w:p>
              </w:txbxContent>
            </v:textbox>
          </v:shape>
        </w:pict>
      </w: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686F82" w:rsidRDefault="00686F82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  <w:r w:rsidRPr="0082449D">
        <w:rPr>
          <w:b/>
        </w:rPr>
        <w:t>Example:</w:t>
      </w:r>
      <w:r>
        <w:t xml:space="preserve">    Evaluate </w:t>
      </w:r>
      <w:r w:rsidRPr="0082449D">
        <w:rPr>
          <w:position w:val="-30"/>
        </w:rPr>
        <w:object w:dxaOrig="760" w:dyaOrig="720">
          <v:shape id="_x0000_i1045" type="#_x0000_t75" style="width:54.75pt;height:51.75pt" o:ole="">
            <v:imagedata r:id="rId8" o:title=""/>
          </v:shape>
          <o:OLEObject Type="Embed" ProgID="Equation.DSMT4" ShapeID="_x0000_i1045" DrawAspect="Content" ObjectID="_1422173988" r:id="rId9"/>
        </w:object>
      </w: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pBdr>
          <w:bottom w:val="single" w:sz="12" w:space="1" w:color="auto"/>
        </w:pBdr>
        <w:spacing w:after="0"/>
      </w:pPr>
    </w:p>
    <w:p w:rsidR="0082449D" w:rsidRDefault="0082449D" w:rsidP="00C9115F">
      <w:pPr>
        <w:spacing w:after="0"/>
      </w:pPr>
    </w:p>
    <w:p w:rsidR="0082449D" w:rsidRPr="0082449D" w:rsidRDefault="0082449D" w:rsidP="00C9115F">
      <w:pPr>
        <w:spacing w:after="0"/>
      </w:pPr>
      <w:r w:rsidRPr="0082449D">
        <w:rPr>
          <w:b/>
        </w:rPr>
        <w:t>Example</w:t>
      </w:r>
      <w:r w:rsidRPr="0082449D">
        <w:t xml:space="preserve">:    Evaluate  </w:t>
      </w:r>
      <w:r w:rsidRPr="0082449D">
        <w:rPr>
          <w:position w:val="-32"/>
        </w:rPr>
        <w:object w:dxaOrig="940" w:dyaOrig="740">
          <v:shape id="_x0000_i1050" type="#_x0000_t75" style="width:69pt;height:54pt" o:ole="">
            <v:imagedata r:id="rId10" o:title=""/>
          </v:shape>
          <o:OLEObject Type="Embed" ProgID="Equation.DSMT4" ShapeID="_x0000_i1050" DrawAspect="Content" ObjectID="_1422173989" r:id="rId11"/>
        </w:object>
      </w:r>
    </w:p>
    <w:p w:rsidR="0082449D" w:rsidRDefault="0082449D" w:rsidP="00C9115F">
      <w:pPr>
        <w:spacing w:after="0"/>
        <w:rPr>
          <w:b/>
          <w:sz w:val="28"/>
          <w:szCs w:val="28"/>
        </w:rPr>
      </w:pPr>
    </w:p>
    <w:p w:rsidR="0082449D" w:rsidRDefault="0082449D" w:rsidP="00C9115F">
      <w:pPr>
        <w:spacing w:after="0"/>
        <w:rPr>
          <w:b/>
          <w:sz w:val="28"/>
          <w:szCs w:val="28"/>
        </w:rPr>
      </w:pPr>
    </w:p>
    <w:p w:rsidR="0082449D" w:rsidRDefault="0082449D" w:rsidP="00C9115F">
      <w:pPr>
        <w:spacing w:after="0"/>
        <w:rPr>
          <w:b/>
          <w:sz w:val="28"/>
          <w:szCs w:val="28"/>
        </w:rPr>
      </w:pPr>
    </w:p>
    <w:p w:rsidR="0082449D" w:rsidRDefault="0082449D" w:rsidP="00C9115F">
      <w:pPr>
        <w:spacing w:after="0"/>
        <w:rPr>
          <w:b/>
          <w:sz w:val="28"/>
          <w:szCs w:val="28"/>
        </w:rPr>
      </w:pPr>
    </w:p>
    <w:p w:rsidR="0082449D" w:rsidRPr="0082449D" w:rsidRDefault="0082449D" w:rsidP="00C9115F">
      <w:pPr>
        <w:spacing w:after="0"/>
        <w:rPr>
          <w:b/>
          <w:sz w:val="28"/>
          <w:szCs w:val="28"/>
        </w:rPr>
      </w:pPr>
      <w:r w:rsidRPr="0082449D">
        <w:rPr>
          <w:b/>
          <w:sz w:val="28"/>
          <w:szCs w:val="28"/>
        </w:rPr>
        <w:lastRenderedPageBreak/>
        <w:t>Putting it all together!</w:t>
      </w: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C9115F" w:rsidRPr="00686F82" w:rsidRDefault="00686F82" w:rsidP="00686F8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 w:rsidRPr="00686F82">
        <w:rPr>
          <w:sz w:val="24"/>
          <w:szCs w:val="24"/>
        </w:rPr>
        <w:t>ewrite the following limit as a definite integral.</w:t>
      </w:r>
    </w:p>
    <w:p w:rsidR="00686F82" w:rsidRDefault="00686F82" w:rsidP="00C9115F">
      <w:pPr>
        <w:spacing w:after="0"/>
        <w:rPr>
          <w:sz w:val="24"/>
          <w:szCs w:val="24"/>
        </w:rPr>
      </w:pPr>
    </w:p>
    <w:p w:rsidR="00686F82" w:rsidRDefault="00686F82" w:rsidP="00686F82">
      <w:pPr>
        <w:spacing w:after="0"/>
        <w:ind w:firstLine="720"/>
        <w:rPr>
          <w:sz w:val="24"/>
          <w:szCs w:val="24"/>
        </w:rPr>
      </w:pPr>
      <w:r w:rsidRPr="00686F82">
        <w:rPr>
          <w:position w:val="-28"/>
          <w:sz w:val="24"/>
          <w:szCs w:val="24"/>
        </w:rPr>
        <w:object w:dxaOrig="1160" w:dyaOrig="680">
          <v:shape id="_x0000_i1029" type="#_x0000_t75" style="width:64.5pt;height:37.5pt" o:ole="">
            <v:imagedata r:id="rId12" o:title=""/>
          </v:shape>
          <o:OLEObject Type="Embed" ProgID="Equation.DSMT4" ShapeID="_x0000_i1029" DrawAspect="Content" ObjectID="_1422173990" r:id="rId13"/>
        </w:object>
      </w:r>
      <w:r>
        <w:rPr>
          <w:sz w:val="24"/>
          <w:szCs w:val="24"/>
        </w:rPr>
        <w:t xml:space="preserve">  on [-2,1]  = </w:t>
      </w:r>
    </w:p>
    <w:p w:rsidR="00686F82" w:rsidRDefault="00686F82" w:rsidP="00686F82">
      <w:pPr>
        <w:spacing w:after="0"/>
      </w:pPr>
    </w:p>
    <w:p w:rsidR="00686F82" w:rsidRDefault="00686F82" w:rsidP="00686F82">
      <w:pPr>
        <w:spacing w:after="0"/>
      </w:pPr>
    </w:p>
    <w:p w:rsidR="00686F82" w:rsidRDefault="00686F82" w:rsidP="00686F82">
      <w:pPr>
        <w:pStyle w:val="ListParagraph"/>
        <w:numPr>
          <w:ilvl w:val="0"/>
          <w:numId w:val="2"/>
        </w:numPr>
        <w:spacing w:after="0"/>
      </w:pPr>
      <w:r>
        <w:t>What does the value of this definite integral represent? Be specific.</w:t>
      </w:r>
    </w:p>
    <w:p w:rsidR="00686F82" w:rsidRDefault="00686F82" w:rsidP="00686F82">
      <w:pPr>
        <w:pStyle w:val="ListParagraph"/>
        <w:spacing w:after="0"/>
      </w:pPr>
    </w:p>
    <w:p w:rsidR="00686F82" w:rsidRDefault="00686F82" w:rsidP="00686F82">
      <w:pPr>
        <w:pStyle w:val="ListParagraph"/>
        <w:spacing w:after="0"/>
      </w:pPr>
    </w:p>
    <w:p w:rsidR="00686F82" w:rsidRDefault="00686F82" w:rsidP="00686F82">
      <w:pPr>
        <w:pStyle w:val="ListParagraph"/>
        <w:spacing w:after="0"/>
      </w:pPr>
    </w:p>
    <w:p w:rsidR="00686F82" w:rsidRDefault="00686F82" w:rsidP="00686F82">
      <w:pPr>
        <w:pStyle w:val="ListParagraph"/>
        <w:spacing w:after="0"/>
      </w:pPr>
    </w:p>
    <w:p w:rsidR="00686F82" w:rsidRDefault="00686F82" w:rsidP="00686F82">
      <w:pPr>
        <w:pStyle w:val="ListParagraph"/>
        <w:spacing w:after="0"/>
      </w:pPr>
    </w:p>
    <w:p w:rsidR="00686F82" w:rsidRDefault="00686F82" w:rsidP="00686F82">
      <w:pPr>
        <w:spacing w:after="0"/>
      </w:pPr>
    </w:p>
    <w:p w:rsidR="00686F82" w:rsidRDefault="00686F82" w:rsidP="00686F82">
      <w:pPr>
        <w:pStyle w:val="ListParagraph"/>
        <w:numPr>
          <w:ilvl w:val="0"/>
          <w:numId w:val="2"/>
        </w:numPr>
        <w:spacing w:after="0"/>
      </w:pPr>
      <w:r w:rsidRPr="00686F82">
        <w:rPr>
          <w:position w:val="-24"/>
        </w:rPr>
        <w:t>Let’s evaluate this definite integral using four different methods:</w:t>
      </w:r>
    </w:p>
    <w:p w:rsidR="00C9115F" w:rsidRDefault="00C9115F" w:rsidP="00C9115F">
      <w:pPr>
        <w:spacing w:after="0"/>
      </w:pPr>
    </w:p>
    <w:p w:rsidR="00C9115F" w:rsidRDefault="00C9115F" w:rsidP="00686F82">
      <w:pPr>
        <w:spacing w:after="0"/>
        <w:ind w:firstLine="360"/>
      </w:pPr>
      <w:r w:rsidRPr="00C9115F">
        <w:rPr>
          <w:b/>
        </w:rPr>
        <w:t>Method 1</w:t>
      </w:r>
      <w:r>
        <w:t xml:space="preserve">:  Using the </w:t>
      </w:r>
      <w:r w:rsidR="00686F82">
        <w:t>Limit Process of a Riemann Sum</w:t>
      </w: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DA6AF8" w:rsidRDefault="00DA6AF8" w:rsidP="00C9115F">
      <w:pPr>
        <w:spacing w:after="0"/>
      </w:pPr>
    </w:p>
    <w:p w:rsidR="00DA6AF8" w:rsidRDefault="00DA6AF8" w:rsidP="00C9115F">
      <w:pPr>
        <w:spacing w:after="0"/>
      </w:pPr>
    </w:p>
    <w:p w:rsidR="00DA6AF8" w:rsidRDefault="00DA6AF8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  <w:r w:rsidRPr="00C9115F">
        <w:rPr>
          <w:b/>
        </w:rPr>
        <w:lastRenderedPageBreak/>
        <w:t>Method 2</w:t>
      </w:r>
      <w:r>
        <w:t>:  Using a graph and geometric formulas</w:t>
      </w: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82449D" w:rsidRDefault="0082449D" w:rsidP="00C9115F">
      <w:pPr>
        <w:spacing w:after="0"/>
      </w:pPr>
    </w:p>
    <w:p w:rsidR="00C9115F" w:rsidRDefault="00C9115F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C9115F" w:rsidRDefault="00C9115F" w:rsidP="00C9115F">
      <w:pPr>
        <w:spacing w:after="0"/>
      </w:pPr>
      <w:r w:rsidRPr="00C9115F">
        <w:rPr>
          <w:b/>
        </w:rPr>
        <w:t>Method 3</w:t>
      </w:r>
      <w:r>
        <w:rPr>
          <w:b/>
        </w:rPr>
        <w:t>:</w:t>
      </w:r>
      <w:r>
        <w:t xml:space="preserve"> Using the First Fundamental Theorem of Calculus</w:t>
      </w: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547D63" w:rsidRDefault="00547D63" w:rsidP="00C9115F">
      <w:pPr>
        <w:spacing w:after="0"/>
      </w:pPr>
    </w:p>
    <w:p w:rsidR="00547D63" w:rsidRDefault="00547D63" w:rsidP="00C9115F">
      <w:pPr>
        <w:spacing w:after="0"/>
      </w:pPr>
    </w:p>
    <w:p w:rsidR="004149A6" w:rsidRDefault="004149A6" w:rsidP="00C9115F">
      <w:pPr>
        <w:spacing w:after="0"/>
      </w:pPr>
    </w:p>
    <w:p w:rsidR="004149A6" w:rsidRDefault="004149A6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  <w:r w:rsidRPr="00C9115F">
        <w:rPr>
          <w:b/>
        </w:rPr>
        <w:t>Method 4:</w:t>
      </w:r>
      <w:r>
        <w:t xml:space="preserve"> Using the calculator – t</w:t>
      </w:r>
      <w:r w:rsidR="00D160B1">
        <w:t>w</w:t>
      </w:r>
      <w:r>
        <w:t>o ways</w:t>
      </w:r>
    </w:p>
    <w:p w:rsidR="00C9115F" w:rsidRDefault="00C9115F" w:rsidP="00C9115F">
      <w:pPr>
        <w:spacing w:after="0"/>
      </w:pPr>
    </w:p>
    <w:p w:rsidR="00C9115F" w:rsidRDefault="00C9115F" w:rsidP="00C9115F">
      <w:pPr>
        <w:pStyle w:val="ListParagraph"/>
        <w:numPr>
          <w:ilvl w:val="0"/>
          <w:numId w:val="1"/>
        </w:numPr>
        <w:spacing w:after="0"/>
      </w:pPr>
      <w:r>
        <w:t>Math →9→enter→(enter the function, x, -2,1)</w:t>
      </w:r>
      <w:r w:rsidRPr="00C9115F">
        <w:t xml:space="preserve"> </w:t>
      </w:r>
      <w:r>
        <w:t>→enter</w:t>
      </w:r>
    </w:p>
    <w:p w:rsidR="00C9115F" w:rsidRDefault="00C9115F" w:rsidP="00C9115F">
      <w:pPr>
        <w:spacing w:after="0"/>
      </w:pPr>
    </w:p>
    <w:p w:rsidR="00C9115F" w:rsidRDefault="00C9115F" w:rsidP="00C9115F">
      <w:pPr>
        <w:pStyle w:val="ListParagraph"/>
        <w:numPr>
          <w:ilvl w:val="0"/>
          <w:numId w:val="1"/>
        </w:numPr>
        <w:spacing w:after="0"/>
      </w:pPr>
      <w:r>
        <w:t xml:space="preserve">Enter function in y = </w:t>
      </w:r>
    </w:p>
    <w:p w:rsidR="00C9115F" w:rsidRDefault="00C9115F" w:rsidP="00C9115F">
      <w:pPr>
        <w:pStyle w:val="ListParagraph"/>
      </w:pPr>
    </w:p>
    <w:p w:rsidR="00C9115F" w:rsidRDefault="00C9115F" w:rsidP="00C9115F">
      <w:pPr>
        <w:pStyle w:val="ListParagraph"/>
        <w:spacing w:after="0"/>
        <w:ind w:left="2160"/>
      </w:pPr>
      <w:r w:rsidRPr="00C9115F">
        <w:rPr>
          <w:position w:val="-12"/>
        </w:rPr>
        <w:object w:dxaOrig="639" w:dyaOrig="360">
          <v:shape id="_x0000_i1026" type="#_x0000_t75" style="width:32.25pt;height:18pt" o:ole="">
            <v:imagedata r:id="rId14" o:title=""/>
          </v:shape>
          <o:OLEObject Type="Embed" ProgID="Equation.DSMT4" ShapeID="_x0000_i1026" DrawAspect="Content" ObjectID="_1422173991" r:id="rId15"/>
        </w:object>
      </w:r>
    </w:p>
    <w:p w:rsidR="00C9115F" w:rsidRPr="00C9115F" w:rsidRDefault="00C9115F" w:rsidP="00C9115F">
      <w:pPr>
        <w:spacing w:after="0"/>
      </w:pPr>
      <w:r>
        <w:tab/>
      </w:r>
      <w:r>
        <w:tab/>
        <w:t>2</w:t>
      </w:r>
      <w:r w:rsidRPr="00C9115F">
        <w:rPr>
          <w:vertAlign w:val="superscript"/>
        </w:rPr>
        <w:t>nd</w:t>
      </w:r>
      <w:r>
        <w:t xml:space="preserve"> </w:t>
      </w:r>
      <w:r w:rsidR="00547D63">
        <w:t>Trace (calc) →7→enter→lower limit ? -2 → upper limit? 1 →enter</w:t>
      </w: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p w:rsidR="00C9115F" w:rsidRDefault="00C9115F" w:rsidP="00C9115F">
      <w:pPr>
        <w:spacing w:after="0"/>
      </w:pPr>
    </w:p>
    <w:sectPr w:rsidR="00C9115F" w:rsidSect="00663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C2844"/>
    <w:multiLevelType w:val="hybridMultilevel"/>
    <w:tmpl w:val="A6F44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17853"/>
    <w:multiLevelType w:val="hybridMultilevel"/>
    <w:tmpl w:val="0AA82EB6"/>
    <w:lvl w:ilvl="0" w:tplc="E62261E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115F"/>
    <w:rsid w:val="00034E71"/>
    <w:rsid w:val="00060BA1"/>
    <w:rsid w:val="00063E7D"/>
    <w:rsid w:val="00063EC3"/>
    <w:rsid w:val="00075502"/>
    <w:rsid w:val="000928ED"/>
    <w:rsid w:val="000A4BED"/>
    <w:rsid w:val="000A557F"/>
    <w:rsid w:val="000A7193"/>
    <w:rsid w:val="000B7701"/>
    <w:rsid w:val="000C03A3"/>
    <w:rsid w:val="000C20C6"/>
    <w:rsid w:val="000C4617"/>
    <w:rsid w:val="000D6BCC"/>
    <w:rsid w:val="000F412B"/>
    <w:rsid w:val="00133936"/>
    <w:rsid w:val="001404CC"/>
    <w:rsid w:val="00142F88"/>
    <w:rsid w:val="00142F8E"/>
    <w:rsid w:val="001566A5"/>
    <w:rsid w:val="00160F10"/>
    <w:rsid w:val="00187D10"/>
    <w:rsid w:val="001A3D88"/>
    <w:rsid w:val="001A71FD"/>
    <w:rsid w:val="001B49E9"/>
    <w:rsid w:val="001E465B"/>
    <w:rsid w:val="001F588F"/>
    <w:rsid w:val="00231D54"/>
    <w:rsid w:val="00254F0D"/>
    <w:rsid w:val="00272645"/>
    <w:rsid w:val="002914F4"/>
    <w:rsid w:val="002A2CF5"/>
    <w:rsid w:val="002A460A"/>
    <w:rsid w:val="002B1529"/>
    <w:rsid w:val="002B16CD"/>
    <w:rsid w:val="002B32FC"/>
    <w:rsid w:val="002C4C69"/>
    <w:rsid w:val="002D4409"/>
    <w:rsid w:val="00322B18"/>
    <w:rsid w:val="0032540A"/>
    <w:rsid w:val="003474D0"/>
    <w:rsid w:val="0034763F"/>
    <w:rsid w:val="003519D1"/>
    <w:rsid w:val="00371769"/>
    <w:rsid w:val="00386B95"/>
    <w:rsid w:val="00392020"/>
    <w:rsid w:val="003C0494"/>
    <w:rsid w:val="003C2B56"/>
    <w:rsid w:val="003D737B"/>
    <w:rsid w:val="00413701"/>
    <w:rsid w:val="004149A6"/>
    <w:rsid w:val="0043580F"/>
    <w:rsid w:val="00436B63"/>
    <w:rsid w:val="0044634E"/>
    <w:rsid w:val="0045226A"/>
    <w:rsid w:val="00455060"/>
    <w:rsid w:val="00455CEF"/>
    <w:rsid w:val="00481B8D"/>
    <w:rsid w:val="00493CF8"/>
    <w:rsid w:val="004C040D"/>
    <w:rsid w:val="004C3D07"/>
    <w:rsid w:val="00513FFF"/>
    <w:rsid w:val="00514974"/>
    <w:rsid w:val="00515DAE"/>
    <w:rsid w:val="00547D63"/>
    <w:rsid w:val="0055011C"/>
    <w:rsid w:val="005518F8"/>
    <w:rsid w:val="00565802"/>
    <w:rsid w:val="005700C1"/>
    <w:rsid w:val="005707E7"/>
    <w:rsid w:val="005C1F18"/>
    <w:rsid w:val="005E6BF6"/>
    <w:rsid w:val="005E7F99"/>
    <w:rsid w:val="00605834"/>
    <w:rsid w:val="00630343"/>
    <w:rsid w:val="00634D57"/>
    <w:rsid w:val="00641E23"/>
    <w:rsid w:val="00642A9F"/>
    <w:rsid w:val="006466BE"/>
    <w:rsid w:val="00652C71"/>
    <w:rsid w:val="0066396D"/>
    <w:rsid w:val="00663A40"/>
    <w:rsid w:val="00672DD5"/>
    <w:rsid w:val="00686C30"/>
    <w:rsid w:val="00686F82"/>
    <w:rsid w:val="00694ACC"/>
    <w:rsid w:val="006A3E51"/>
    <w:rsid w:val="006C4CD2"/>
    <w:rsid w:val="006D0187"/>
    <w:rsid w:val="006D36D1"/>
    <w:rsid w:val="006D4B82"/>
    <w:rsid w:val="006E16FE"/>
    <w:rsid w:val="006F34BA"/>
    <w:rsid w:val="00713E9C"/>
    <w:rsid w:val="0072584D"/>
    <w:rsid w:val="007342F7"/>
    <w:rsid w:val="00734AB6"/>
    <w:rsid w:val="007456A8"/>
    <w:rsid w:val="00747687"/>
    <w:rsid w:val="0076167D"/>
    <w:rsid w:val="00780BB9"/>
    <w:rsid w:val="00780E89"/>
    <w:rsid w:val="00783607"/>
    <w:rsid w:val="0079503B"/>
    <w:rsid w:val="007A41A0"/>
    <w:rsid w:val="007C39E8"/>
    <w:rsid w:val="007C7379"/>
    <w:rsid w:val="007E0131"/>
    <w:rsid w:val="007F1425"/>
    <w:rsid w:val="0080547C"/>
    <w:rsid w:val="0082449D"/>
    <w:rsid w:val="0083641D"/>
    <w:rsid w:val="0084193F"/>
    <w:rsid w:val="00847FD9"/>
    <w:rsid w:val="008501A8"/>
    <w:rsid w:val="00860842"/>
    <w:rsid w:val="00867CDC"/>
    <w:rsid w:val="00877D47"/>
    <w:rsid w:val="00891D36"/>
    <w:rsid w:val="00891EBE"/>
    <w:rsid w:val="008C4CC3"/>
    <w:rsid w:val="008F6867"/>
    <w:rsid w:val="00900AFF"/>
    <w:rsid w:val="009042F3"/>
    <w:rsid w:val="009168C1"/>
    <w:rsid w:val="00920D15"/>
    <w:rsid w:val="00972203"/>
    <w:rsid w:val="009873FA"/>
    <w:rsid w:val="009C0BD2"/>
    <w:rsid w:val="00A32FF5"/>
    <w:rsid w:val="00A36F7F"/>
    <w:rsid w:val="00A51A61"/>
    <w:rsid w:val="00A5728E"/>
    <w:rsid w:val="00A76964"/>
    <w:rsid w:val="00A858C6"/>
    <w:rsid w:val="00A863AB"/>
    <w:rsid w:val="00A92670"/>
    <w:rsid w:val="00AA5E8F"/>
    <w:rsid w:val="00AC7FAB"/>
    <w:rsid w:val="00AF7E0A"/>
    <w:rsid w:val="00B36EB1"/>
    <w:rsid w:val="00B53B72"/>
    <w:rsid w:val="00B775CA"/>
    <w:rsid w:val="00B950CB"/>
    <w:rsid w:val="00B97804"/>
    <w:rsid w:val="00BB4D2C"/>
    <w:rsid w:val="00BD30E1"/>
    <w:rsid w:val="00BE2288"/>
    <w:rsid w:val="00BE32E3"/>
    <w:rsid w:val="00BE4C5A"/>
    <w:rsid w:val="00BF0767"/>
    <w:rsid w:val="00C0337D"/>
    <w:rsid w:val="00C54B5F"/>
    <w:rsid w:val="00C9115F"/>
    <w:rsid w:val="00CA037E"/>
    <w:rsid w:val="00CB03B7"/>
    <w:rsid w:val="00CB5753"/>
    <w:rsid w:val="00CB64C1"/>
    <w:rsid w:val="00CC7EBF"/>
    <w:rsid w:val="00CE10FF"/>
    <w:rsid w:val="00D0626B"/>
    <w:rsid w:val="00D07AED"/>
    <w:rsid w:val="00D160B1"/>
    <w:rsid w:val="00D46113"/>
    <w:rsid w:val="00D71144"/>
    <w:rsid w:val="00D74810"/>
    <w:rsid w:val="00D77410"/>
    <w:rsid w:val="00D80039"/>
    <w:rsid w:val="00D811A7"/>
    <w:rsid w:val="00D82A34"/>
    <w:rsid w:val="00D909F2"/>
    <w:rsid w:val="00D92BF1"/>
    <w:rsid w:val="00DA4433"/>
    <w:rsid w:val="00DA6AF8"/>
    <w:rsid w:val="00DD5E39"/>
    <w:rsid w:val="00DE4622"/>
    <w:rsid w:val="00DE5D44"/>
    <w:rsid w:val="00E42CCA"/>
    <w:rsid w:val="00E50239"/>
    <w:rsid w:val="00E578E5"/>
    <w:rsid w:val="00E6369F"/>
    <w:rsid w:val="00E73E5F"/>
    <w:rsid w:val="00EA03AE"/>
    <w:rsid w:val="00EC5AB0"/>
    <w:rsid w:val="00EE3D7A"/>
    <w:rsid w:val="00EE5DB8"/>
    <w:rsid w:val="00F22F6C"/>
    <w:rsid w:val="00F235B3"/>
    <w:rsid w:val="00F30596"/>
    <w:rsid w:val="00F401D7"/>
    <w:rsid w:val="00F4042D"/>
    <w:rsid w:val="00F470EE"/>
    <w:rsid w:val="00F550C3"/>
    <w:rsid w:val="00F60E4E"/>
    <w:rsid w:val="00F61EE8"/>
    <w:rsid w:val="00F65A58"/>
    <w:rsid w:val="00F80C34"/>
    <w:rsid w:val="00F95410"/>
    <w:rsid w:val="00FD1A9C"/>
    <w:rsid w:val="00FD2EBF"/>
    <w:rsid w:val="00FF38CC"/>
    <w:rsid w:val="00FF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1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jduty</dc:creator>
  <cp:keywords/>
  <dc:description/>
  <cp:lastModifiedBy>lsulkes</cp:lastModifiedBy>
  <cp:revision>7</cp:revision>
  <dcterms:created xsi:type="dcterms:W3CDTF">2012-02-07T18:07:00Z</dcterms:created>
  <dcterms:modified xsi:type="dcterms:W3CDTF">2013-02-12T16:33:00Z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