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65" w:rsidRPr="00665697" w:rsidRDefault="00665697" w:rsidP="00665697">
      <w:pPr>
        <w:pStyle w:val="NoSpacing"/>
        <w:rPr>
          <w:b/>
        </w:rPr>
      </w:pPr>
      <w:r w:rsidRPr="00665697">
        <w:rPr>
          <w:b/>
        </w:rPr>
        <w:t>Name: ___________________________________</w:t>
      </w:r>
    </w:p>
    <w:p w:rsidR="00665697" w:rsidRPr="00665697" w:rsidRDefault="00665697" w:rsidP="00665697">
      <w:pPr>
        <w:pStyle w:val="NoSpacing"/>
        <w:rPr>
          <w:b/>
        </w:rPr>
      </w:pPr>
      <w:r w:rsidRPr="00665697">
        <w:rPr>
          <w:b/>
        </w:rPr>
        <w:t xml:space="preserve">May </w:t>
      </w:r>
      <w:r w:rsidR="00441F65">
        <w:rPr>
          <w:b/>
        </w:rPr>
        <w:t>11</w:t>
      </w:r>
      <w:r w:rsidRPr="00665697">
        <w:rPr>
          <w:b/>
          <w:vertAlign w:val="superscript"/>
        </w:rPr>
        <w:t>th</w:t>
      </w:r>
      <w:r w:rsidR="00441F65">
        <w:rPr>
          <w:b/>
        </w:rPr>
        <w:t>, 2012</w:t>
      </w:r>
    </w:p>
    <w:p w:rsidR="00665697" w:rsidRPr="00665697" w:rsidRDefault="00665697" w:rsidP="00665697">
      <w:pPr>
        <w:pStyle w:val="NoSpacing"/>
        <w:rPr>
          <w:b/>
        </w:rPr>
      </w:pPr>
      <w:r w:rsidRPr="00665697">
        <w:rPr>
          <w:b/>
        </w:rPr>
        <w:t>Geometry, Mrs. Sulkes</w:t>
      </w:r>
    </w:p>
    <w:p w:rsidR="00665697" w:rsidRDefault="00665697" w:rsidP="00665697">
      <w:pPr>
        <w:pStyle w:val="NoSpacing"/>
        <w:rPr>
          <w:b/>
        </w:rPr>
      </w:pPr>
    </w:p>
    <w:p w:rsidR="00665697" w:rsidRDefault="00665697" w:rsidP="00665697">
      <w:pPr>
        <w:pStyle w:val="NoSpacing"/>
        <w:jc w:val="center"/>
        <w:rPr>
          <w:b/>
        </w:rPr>
      </w:pPr>
      <w:r w:rsidRPr="00665697">
        <w:rPr>
          <w:b/>
        </w:rPr>
        <w:t>12:3 Cylinders</w:t>
      </w:r>
    </w:p>
    <w:p w:rsidR="00665697" w:rsidRDefault="00665697" w:rsidP="00665697">
      <w:pPr>
        <w:pStyle w:val="NoSpacing"/>
        <w:jc w:val="center"/>
        <w:rPr>
          <w:b/>
        </w:rPr>
      </w:pPr>
    </w:p>
    <w:p w:rsidR="009C3823" w:rsidRDefault="009C3823">
      <w:pPr>
        <w:pStyle w:val="NoSpacing"/>
        <w:rPr>
          <w:b/>
        </w:rPr>
      </w:pPr>
      <w:r w:rsidRPr="009C3823">
        <w:rPr>
          <w:b/>
        </w:rPr>
        <w:t>READ THIS SHEET CAREFULLY, THEN ANSWER THE QUESTIONS.</w:t>
      </w:r>
    </w:p>
    <w:p w:rsidR="009C3823" w:rsidRPr="009C3823" w:rsidRDefault="009C3823">
      <w:pPr>
        <w:pStyle w:val="NoSpacing"/>
        <w:rPr>
          <w:b/>
        </w:rPr>
      </w:pPr>
    </w:p>
    <w:p w:rsidR="00054ED8" w:rsidRPr="009C3823" w:rsidRDefault="00665697">
      <w:pPr>
        <w:pStyle w:val="NoSpacing"/>
        <w:rPr>
          <w:sz w:val="24"/>
          <w:szCs w:val="24"/>
        </w:rPr>
      </w:pPr>
      <w:r w:rsidRPr="009C3823">
        <w:rPr>
          <w:sz w:val="24"/>
          <w:szCs w:val="24"/>
        </w:rPr>
        <w:t xml:space="preserve">A </w:t>
      </w:r>
      <w:r w:rsidRPr="009C3823">
        <w:rPr>
          <w:b/>
          <w:sz w:val="24"/>
          <w:szCs w:val="24"/>
        </w:rPr>
        <w:t xml:space="preserve">cylinder </w:t>
      </w:r>
      <w:r w:rsidRPr="009C3823">
        <w:rPr>
          <w:sz w:val="24"/>
          <w:szCs w:val="24"/>
        </w:rPr>
        <w:t xml:space="preserve">is like a prism, but its bases are circles instead of polygons. We will </w:t>
      </w:r>
      <w:r w:rsidR="00054ED8" w:rsidRPr="009C3823">
        <w:rPr>
          <w:sz w:val="24"/>
          <w:szCs w:val="24"/>
        </w:rPr>
        <w:t>only work with right cylinders.  Examples of a cylinder are a Pringles can, a coffee can and a tennis ball can.</w:t>
      </w:r>
    </w:p>
    <w:p w:rsidR="00054ED8" w:rsidRPr="009C3823" w:rsidRDefault="00054ED8">
      <w:pPr>
        <w:pStyle w:val="NoSpacing"/>
        <w:rPr>
          <w:sz w:val="24"/>
          <w:szCs w:val="24"/>
        </w:rPr>
      </w:pPr>
    </w:p>
    <w:p w:rsidR="00054ED8" w:rsidRPr="009C3823" w:rsidRDefault="00054ED8">
      <w:pPr>
        <w:pStyle w:val="NoSpacing"/>
        <w:rPr>
          <w:sz w:val="24"/>
          <w:szCs w:val="24"/>
        </w:rPr>
      </w:pPr>
      <w:r w:rsidRPr="009C3823">
        <w:rPr>
          <w:b/>
          <w:sz w:val="24"/>
          <w:szCs w:val="24"/>
        </w:rPr>
        <w:t>Parts</w:t>
      </w:r>
      <w:r w:rsidRPr="009C3823">
        <w:rPr>
          <w:sz w:val="24"/>
          <w:szCs w:val="24"/>
        </w:rPr>
        <w:t xml:space="preserve"> of a right cylinder:</w:t>
      </w:r>
    </w:p>
    <w:p w:rsidR="00054ED8" w:rsidRDefault="00054ED8">
      <w:pPr>
        <w:pStyle w:val="NoSpacing"/>
      </w:pPr>
    </w:p>
    <w:p w:rsidR="00054ED8" w:rsidRDefault="00054ED8" w:rsidP="00054ED8">
      <w:pPr>
        <w:pStyle w:val="NoSpacing"/>
        <w:numPr>
          <w:ilvl w:val="0"/>
          <w:numId w:val="1"/>
        </w:numPr>
      </w:pPr>
      <w:r>
        <w:t>Bases – parallel, congruent,  circles</w:t>
      </w:r>
    </w:p>
    <w:p w:rsidR="00054ED8" w:rsidRDefault="00054ED8" w:rsidP="00054ED8">
      <w:pPr>
        <w:pStyle w:val="NoSpacing"/>
        <w:numPr>
          <w:ilvl w:val="0"/>
          <w:numId w:val="1"/>
        </w:numPr>
      </w:pPr>
      <w:r>
        <w:t>Lateral part – when flattened, shape is a rectangle</w:t>
      </w:r>
    </w:p>
    <w:p w:rsidR="00054ED8" w:rsidRDefault="00054ED8" w:rsidP="00054ED8">
      <w:pPr>
        <w:pStyle w:val="NoSpacing"/>
        <w:numPr>
          <w:ilvl w:val="0"/>
          <w:numId w:val="1"/>
        </w:numPr>
      </w:pPr>
      <w:r>
        <w:t xml:space="preserve">Altitude – </w:t>
      </w:r>
      <w:r w:rsidR="009C3823">
        <w:t xml:space="preserve">height </w:t>
      </w:r>
      <w:r w:rsidR="009C3823" w:rsidRPr="009C3823">
        <w:rPr>
          <w:i/>
        </w:rPr>
        <w:t>(h</w:t>
      </w:r>
      <w:r w:rsidR="009C3823">
        <w:t xml:space="preserve">) of cylinder or </w:t>
      </w:r>
      <w:r>
        <w:t>perpendicular segment between the two circular bases.</w:t>
      </w:r>
    </w:p>
    <w:p w:rsidR="00441F65" w:rsidRDefault="00441F65" w:rsidP="00441F65">
      <w:pPr>
        <w:pStyle w:val="NoSpacing"/>
        <w:ind w:left="1440"/>
      </w:pPr>
    </w:p>
    <w:p w:rsidR="00054ED8" w:rsidRDefault="00054ED8" w:rsidP="00054ED8">
      <w:pPr>
        <w:pStyle w:val="NoSpacing"/>
      </w:pPr>
    </w:p>
    <w:p w:rsidR="00C10AA8" w:rsidRDefault="00C10AA8" w:rsidP="00054ED8">
      <w:pPr>
        <w:pStyle w:val="NoSpacing"/>
      </w:pPr>
    </w:p>
    <w:p w:rsidR="00C10AA8" w:rsidRDefault="00C10AA8" w:rsidP="00054ED8">
      <w:pPr>
        <w:pStyle w:val="NoSpacing"/>
      </w:pPr>
    </w:p>
    <w:p w:rsidR="00C10AA8" w:rsidRDefault="00C10AA8" w:rsidP="00054ED8">
      <w:pPr>
        <w:pStyle w:val="NoSpacing"/>
      </w:pPr>
    </w:p>
    <w:p w:rsidR="00C10AA8" w:rsidRDefault="00C10AA8" w:rsidP="00054ED8">
      <w:pPr>
        <w:pStyle w:val="NoSpacing"/>
      </w:pPr>
    </w:p>
    <w:p w:rsidR="00054ED8" w:rsidRPr="009C3823" w:rsidRDefault="00054ED8" w:rsidP="00054ED8">
      <w:pPr>
        <w:pStyle w:val="NoSpacing"/>
        <w:rPr>
          <w:sz w:val="24"/>
          <w:szCs w:val="24"/>
        </w:rPr>
      </w:pPr>
      <w:r w:rsidRPr="009C3823">
        <w:rPr>
          <w:b/>
          <w:sz w:val="24"/>
          <w:szCs w:val="24"/>
        </w:rPr>
        <w:t>Surface areas</w:t>
      </w:r>
      <w:r w:rsidRPr="009C3823">
        <w:rPr>
          <w:sz w:val="24"/>
          <w:szCs w:val="24"/>
        </w:rPr>
        <w:t xml:space="preserve"> of a right cylinder:</w:t>
      </w:r>
    </w:p>
    <w:p w:rsidR="00054ED8" w:rsidRDefault="00054ED8" w:rsidP="00054ED8">
      <w:pPr>
        <w:pStyle w:val="NoSpacing"/>
      </w:pPr>
    </w:p>
    <w:p w:rsidR="00054ED8" w:rsidRDefault="00054ED8" w:rsidP="00054ED8">
      <w:pPr>
        <w:pStyle w:val="NoSpacing"/>
        <w:numPr>
          <w:ilvl w:val="0"/>
          <w:numId w:val="2"/>
        </w:numPr>
      </w:pPr>
      <w:r w:rsidRPr="009C3823">
        <w:rPr>
          <w:b/>
        </w:rPr>
        <w:t>Lateral area</w:t>
      </w:r>
      <w:r>
        <w:t xml:space="preserve"> – area of the rectangle formed when the lateral part of a cylinder is flattened.</w:t>
      </w:r>
    </w:p>
    <w:p w:rsidR="009C3823" w:rsidRDefault="009C3823" w:rsidP="00054ED8">
      <w:pPr>
        <w:pStyle w:val="NoSpacing"/>
        <w:ind w:left="2880"/>
      </w:pPr>
      <w:r>
        <w:t xml:space="preserve">L.A. = area of a rectangle,  so L.A. =  </w:t>
      </w:r>
      <w:proofErr w:type="spellStart"/>
      <w:r>
        <w:t>bh</w:t>
      </w:r>
      <w:proofErr w:type="spellEnd"/>
      <w:r>
        <w:t>.</w:t>
      </w:r>
    </w:p>
    <w:p w:rsidR="009C3823" w:rsidRDefault="009C3823" w:rsidP="00054ED8">
      <w:pPr>
        <w:pStyle w:val="NoSpacing"/>
        <w:ind w:left="2880"/>
      </w:pPr>
    </w:p>
    <w:p w:rsidR="009C3823" w:rsidRDefault="009C3823" w:rsidP="00054ED8">
      <w:pPr>
        <w:pStyle w:val="NoSpacing"/>
        <w:ind w:left="2880"/>
      </w:pPr>
      <w:r>
        <w:t xml:space="preserve">Since b = </w:t>
      </w:r>
      <w:r w:rsidRPr="009C3823">
        <w:rPr>
          <w:position w:val="-6"/>
        </w:rPr>
        <w:object w:dxaOrig="4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4.25pt" o:ole="">
            <v:imagedata r:id="rId5" o:title=""/>
          </v:shape>
          <o:OLEObject Type="Embed" ProgID="Equation.DSMT4" ShapeID="_x0000_i1025" DrawAspect="Content" ObjectID="_1397626519" r:id="rId6"/>
        </w:object>
      </w:r>
      <w:r>
        <w:t>, or circumference of circle, then :</w:t>
      </w:r>
    </w:p>
    <w:p w:rsidR="009C3823" w:rsidRDefault="009C3823" w:rsidP="00054ED8">
      <w:pPr>
        <w:pStyle w:val="NoSpacing"/>
        <w:ind w:left="2880"/>
      </w:pPr>
    </w:p>
    <w:p w:rsidR="00054ED8" w:rsidRDefault="00054ED8" w:rsidP="00054ED8">
      <w:pPr>
        <w:pStyle w:val="NoSpacing"/>
        <w:ind w:left="2880"/>
      </w:pPr>
      <w:r>
        <w:t xml:space="preserve">L.A. = </w:t>
      </w:r>
      <w:proofErr w:type="spellStart"/>
      <w:r w:rsidR="009C3823">
        <w:t>bh</w:t>
      </w:r>
      <w:proofErr w:type="spellEnd"/>
      <w:r w:rsidR="009C3823">
        <w:t xml:space="preserve"> = </w:t>
      </w:r>
      <w:r w:rsidR="009C3823" w:rsidRPr="00054ED8">
        <w:rPr>
          <w:position w:val="-6"/>
        </w:rPr>
        <w:object w:dxaOrig="440" w:dyaOrig="279">
          <v:shape id="_x0000_i1026" type="#_x0000_t75" style="width:21.75pt;height:14.25pt" o:ole="">
            <v:imagedata r:id="rId7" o:title=""/>
          </v:shape>
          <o:OLEObject Type="Embed" ProgID="Equation.DSMT4" ShapeID="_x0000_i1026" DrawAspect="Content" ObjectID="_1397626520" r:id="rId8"/>
        </w:object>
      </w:r>
      <w:r w:rsidR="009C3823">
        <w:t>h</w:t>
      </w:r>
      <w:r>
        <w:t xml:space="preserve"> </w:t>
      </w:r>
      <w:r w:rsidRPr="00054ED8">
        <w:rPr>
          <w:position w:val="-4"/>
        </w:rPr>
        <w:object w:dxaOrig="180" w:dyaOrig="279">
          <v:shape id="_x0000_i1027" type="#_x0000_t75" style="width:9pt;height:14.25pt" o:ole="">
            <v:imagedata r:id="rId9" o:title=""/>
          </v:shape>
          <o:OLEObject Type="Embed" ProgID="Equation.DSMT4" ShapeID="_x0000_i1027" DrawAspect="Content" ObjectID="_1397626521" r:id="rId10"/>
        </w:object>
      </w:r>
    </w:p>
    <w:p w:rsidR="009C3823" w:rsidRDefault="009C3823" w:rsidP="00054ED8">
      <w:pPr>
        <w:pStyle w:val="NoSpacing"/>
        <w:ind w:left="2880"/>
      </w:pPr>
    </w:p>
    <w:p w:rsidR="009C3823" w:rsidRDefault="009C3823" w:rsidP="00054ED8">
      <w:pPr>
        <w:pStyle w:val="NoSpacing"/>
        <w:ind w:left="2880"/>
      </w:pPr>
    </w:p>
    <w:p w:rsidR="002C522D" w:rsidRDefault="002C522D" w:rsidP="009C3823"/>
    <w:p w:rsidR="002C522D" w:rsidRDefault="002C522D" w:rsidP="009C3823"/>
    <w:p w:rsidR="009C3823" w:rsidRDefault="00441F65" w:rsidP="009C382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9.25pt;margin-top:-48pt;width:306pt;height:63pt;z-index:251658240">
            <v:textbox>
              <w:txbxContent>
                <w:p w:rsidR="002C522D" w:rsidRPr="009C3823" w:rsidRDefault="002C522D" w:rsidP="009C38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823">
                    <w:rPr>
                      <w:b/>
                      <w:sz w:val="28"/>
                      <w:szCs w:val="28"/>
                    </w:rPr>
                    <w:t>Lateral Area of a Cylinder:</w:t>
                  </w:r>
                </w:p>
                <w:p w:rsidR="002C522D" w:rsidRPr="009C3823" w:rsidRDefault="002C522D" w:rsidP="009C38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823">
                    <w:rPr>
                      <w:b/>
                      <w:sz w:val="28"/>
                      <w:szCs w:val="28"/>
                    </w:rPr>
                    <w:t xml:space="preserve">L.A. = </w:t>
                  </w:r>
                  <w:r w:rsidRPr="009C3823">
                    <w:rPr>
                      <w:b/>
                      <w:position w:val="-6"/>
                      <w:sz w:val="28"/>
                      <w:szCs w:val="28"/>
                    </w:rPr>
                    <w:object w:dxaOrig="540" w:dyaOrig="279">
                      <v:shape id="_x0000_i1029" type="#_x0000_t75" style="width:27pt;height:14.25pt" o:ole="">
                        <v:imagedata r:id="rId11" o:title=""/>
                      </v:shape>
                      <o:OLEObject Type="Embed" ProgID="Equation.DSMT4" ShapeID="_x0000_i1029" DrawAspect="Content" ObjectID="_1397626526" r:id="rId12"/>
                    </w:object>
                  </w:r>
                </w:p>
              </w:txbxContent>
            </v:textbox>
          </v:shape>
        </w:pict>
      </w:r>
    </w:p>
    <w:p w:rsidR="009C3823" w:rsidRDefault="002C522D" w:rsidP="009C3823">
      <w:pPr>
        <w:pStyle w:val="ListParagraph"/>
        <w:numPr>
          <w:ilvl w:val="0"/>
          <w:numId w:val="2"/>
        </w:numPr>
        <w:tabs>
          <w:tab w:val="left" w:pos="8100"/>
        </w:tabs>
      </w:pPr>
      <w:r w:rsidRPr="002C522D">
        <w:rPr>
          <w:b/>
        </w:rPr>
        <w:t>Total area</w:t>
      </w:r>
      <w:r>
        <w:t xml:space="preserve">   - sum of the lateral area and the area of the two bases.</w:t>
      </w:r>
      <w:r w:rsidR="00934EF6">
        <w:rPr>
          <w:noProof/>
        </w:rPr>
        <w:pict>
          <v:shape id="_x0000_s1027" type="#_x0000_t202" style="position:absolute;left:0;text-align:left;margin-left:77.25pt;margin-top:15.8pt;width:4in;height:121.6pt;z-index:251659264;mso-position-horizontal-relative:text;mso-position-vertical-relative:text">
            <v:textbox>
              <w:txbxContent>
                <w:p w:rsidR="002C522D" w:rsidRPr="009C3823" w:rsidRDefault="002C522D" w:rsidP="009C38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Total </w:t>
                  </w:r>
                  <w:r w:rsidRPr="009C3823">
                    <w:rPr>
                      <w:b/>
                      <w:sz w:val="28"/>
                      <w:szCs w:val="28"/>
                    </w:rPr>
                    <w:t>Area of a Cylinder:</w:t>
                  </w:r>
                </w:p>
                <w:p w:rsidR="002C522D" w:rsidRDefault="002C522D" w:rsidP="009C38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T</w:t>
                  </w:r>
                  <w:r w:rsidRPr="009C3823">
                    <w:rPr>
                      <w:b/>
                      <w:sz w:val="28"/>
                      <w:szCs w:val="28"/>
                    </w:rPr>
                    <w:t xml:space="preserve">.A. = </w:t>
                  </w:r>
                  <w:r>
                    <w:rPr>
                      <w:b/>
                      <w:sz w:val="28"/>
                      <w:szCs w:val="28"/>
                    </w:rPr>
                    <w:t>L.A. + 2B</w:t>
                  </w:r>
                </w:p>
                <w:p w:rsidR="002C522D" w:rsidRDefault="002C522D" w:rsidP="009C38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or</w:t>
                  </w:r>
                </w:p>
                <w:p w:rsidR="002C522D" w:rsidRPr="009C3823" w:rsidRDefault="002C522D" w:rsidP="009C382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T.A. = </w:t>
                  </w:r>
                  <w:r w:rsidRPr="009C3823">
                    <w:rPr>
                      <w:b/>
                      <w:position w:val="-6"/>
                      <w:sz w:val="28"/>
                      <w:szCs w:val="28"/>
                    </w:rPr>
                    <w:object w:dxaOrig="1200" w:dyaOrig="320">
                      <v:shape id="_x0000_i1031" type="#_x0000_t75" style="width:79.5pt;height:21pt" o:ole="">
                        <v:imagedata r:id="rId13" o:title=""/>
                      </v:shape>
                      <o:OLEObject Type="Embed" ProgID="Equation.DSMT4" ShapeID="_x0000_i1031" DrawAspect="Content" ObjectID="_1397626527" r:id="rId14"/>
                    </w:object>
                  </w:r>
                </w:p>
                <w:p w:rsidR="002C522D" w:rsidRDefault="002C522D" w:rsidP="009C38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2C522D" w:rsidRPr="009C3823" w:rsidRDefault="002C522D" w:rsidP="009C3823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C3823" w:rsidRDefault="009C3823" w:rsidP="009C3823">
      <w:pPr>
        <w:tabs>
          <w:tab w:val="left" w:pos="8100"/>
        </w:tabs>
      </w:pPr>
    </w:p>
    <w:p w:rsidR="002C522D" w:rsidRDefault="002C522D" w:rsidP="009C3823">
      <w:pPr>
        <w:tabs>
          <w:tab w:val="left" w:pos="8100"/>
        </w:tabs>
        <w:rPr>
          <w:b/>
        </w:rPr>
      </w:pPr>
    </w:p>
    <w:p w:rsidR="002C522D" w:rsidRDefault="002C522D" w:rsidP="009C3823">
      <w:pPr>
        <w:tabs>
          <w:tab w:val="left" w:pos="8100"/>
        </w:tabs>
        <w:rPr>
          <w:b/>
        </w:rPr>
      </w:pPr>
    </w:p>
    <w:p w:rsidR="00C10AA8" w:rsidRDefault="00C10AA8" w:rsidP="009C3823">
      <w:pPr>
        <w:tabs>
          <w:tab w:val="left" w:pos="8100"/>
        </w:tabs>
      </w:pPr>
      <w:r w:rsidRPr="00C10AA8">
        <w:rPr>
          <w:b/>
        </w:rPr>
        <w:lastRenderedPageBreak/>
        <w:t xml:space="preserve">Volume </w:t>
      </w:r>
      <w:r>
        <w:t>of a right cylinder:</w:t>
      </w:r>
    </w:p>
    <w:p w:rsidR="00C10AA8" w:rsidRDefault="00934EF6" w:rsidP="009C3823">
      <w:pPr>
        <w:tabs>
          <w:tab w:val="left" w:pos="8100"/>
        </w:tabs>
      </w:pPr>
      <w:r>
        <w:rPr>
          <w:noProof/>
        </w:rPr>
        <w:pict>
          <v:shape id="_x0000_s1028" type="#_x0000_t202" style="position:absolute;margin-left:72.75pt;margin-top:5.55pt;width:327pt;height:116.25pt;z-index:251660288">
            <v:textbox>
              <w:txbxContent>
                <w:p w:rsidR="002C522D" w:rsidRPr="00C10AA8" w:rsidRDefault="002C522D" w:rsidP="00C10AA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10AA8">
                    <w:rPr>
                      <w:b/>
                      <w:sz w:val="28"/>
                      <w:szCs w:val="28"/>
                    </w:rPr>
                    <w:t>Volume of a Right Cylinder</w:t>
                  </w:r>
                </w:p>
                <w:p w:rsidR="002C522D" w:rsidRPr="00C10AA8" w:rsidRDefault="002C522D" w:rsidP="00C10AA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10AA8">
                    <w:rPr>
                      <w:b/>
                      <w:sz w:val="28"/>
                      <w:szCs w:val="28"/>
                    </w:rPr>
                    <w:t xml:space="preserve">V = </w:t>
                  </w:r>
                  <w:proofErr w:type="spellStart"/>
                  <w:r w:rsidRPr="00C10AA8">
                    <w:rPr>
                      <w:b/>
                      <w:sz w:val="28"/>
                      <w:szCs w:val="28"/>
                    </w:rPr>
                    <w:t>Bh</w:t>
                  </w:r>
                  <w:proofErr w:type="spellEnd"/>
                </w:p>
                <w:p w:rsidR="002C522D" w:rsidRPr="00C10AA8" w:rsidRDefault="002C522D" w:rsidP="00C10AA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10AA8">
                    <w:rPr>
                      <w:b/>
                      <w:sz w:val="28"/>
                      <w:szCs w:val="28"/>
                    </w:rPr>
                    <w:t>or</w:t>
                  </w:r>
                </w:p>
                <w:p w:rsidR="002C522D" w:rsidRPr="00C10AA8" w:rsidRDefault="002C522D" w:rsidP="00C10AA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10AA8">
                    <w:rPr>
                      <w:b/>
                      <w:sz w:val="28"/>
                      <w:szCs w:val="28"/>
                    </w:rPr>
                    <w:t xml:space="preserve">V = </w:t>
                  </w:r>
                  <w:r w:rsidRPr="00C10AA8">
                    <w:rPr>
                      <w:b/>
                      <w:position w:val="-6"/>
                      <w:sz w:val="28"/>
                      <w:szCs w:val="28"/>
                    </w:rPr>
                    <w:object w:dxaOrig="520" w:dyaOrig="320">
                      <v:shape id="_x0000_i1033" type="#_x0000_t75" style="width:36.75pt;height:21.75pt" o:ole="">
                        <v:imagedata r:id="rId15" o:title=""/>
                      </v:shape>
                      <o:OLEObject Type="Embed" ProgID="Equation.DSMT4" ShapeID="_x0000_i1033" DrawAspect="Content" ObjectID="_1397626528" r:id="rId16"/>
                    </w:object>
                  </w:r>
                </w:p>
                <w:p w:rsidR="002C522D" w:rsidRPr="00C10AA8" w:rsidRDefault="002C522D" w:rsidP="00C10AA8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C10AA8" w:rsidRDefault="00C10AA8" w:rsidP="009C3823">
      <w:pPr>
        <w:tabs>
          <w:tab w:val="left" w:pos="8100"/>
        </w:tabs>
      </w:pPr>
    </w:p>
    <w:p w:rsidR="00C10AA8" w:rsidRDefault="00C10AA8" w:rsidP="009C3823">
      <w:pPr>
        <w:tabs>
          <w:tab w:val="left" w:pos="8100"/>
        </w:tabs>
      </w:pPr>
    </w:p>
    <w:p w:rsidR="00C10AA8" w:rsidRDefault="00C10AA8" w:rsidP="009C3823">
      <w:pPr>
        <w:tabs>
          <w:tab w:val="left" w:pos="8100"/>
        </w:tabs>
      </w:pPr>
    </w:p>
    <w:p w:rsidR="00C10AA8" w:rsidRDefault="00C10AA8" w:rsidP="009C3823">
      <w:pPr>
        <w:tabs>
          <w:tab w:val="left" w:pos="8100"/>
        </w:tabs>
      </w:pPr>
    </w:p>
    <w:p w:rsidR="00C10AA8" w:rsidRDefault="00C10AA8" w:rsidP="009C3823">
      <w:pPr>
        <w:tabs>
          <w:tab w:val="left" w:pos="8100"/>
        </w:tabs>
      </w:pPr>
    </w:p>
    <w:p w:rsidR="002C522D" w:rsidRPr="002C522D" w:rsidRDefault="002C522D" w:rsidP="009C3823">
      <w:pPr>
        <w:tabs>
          <w:tab w:val="left" w:pos="8100"/>
        </w:tabs>
        <w:rPr>
          <w:b/>
        </w:rPr>
      </w:pPr>
      <w:r w:rsidRPr="002C522D">
        <w:rPr>
          <w:b/>
        </w:rPr>
        <w:t>Examples</w:t>
      </w:r>
    </w:p>
    <w:p w:rsidR="002C522D" w:rsidRDefault="002C522D" w:rsidP="002C522D">
      <w:pPr>
        <w:pStyle w:val="ListParagraph"/>
        <w:numPr>
          <w:ilvl w:val="0"/>
          <w:numId w:val="3"/>
        </w:numPr>
        <w:tabs>
          <w:tab w:val="left" w:pos="8100"/>
        </w:tabs>
      </w:pPr>
      <w:r>
        <w:t>Find the lateral area and total area of a right cylinder with radius 5 and height 10.</w:t>
      </w: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pStyle w:val="ListParagraph"/>
        <w:numPr>
          <w:ilvl w:val="0"/>
          <w:numId w:val="3"/>
        </w:numPr>
        <w:tabs>
          <w:tab w:val="left" w:pos="8100"/>
        </w:tabs>
      </w:pPr>
      <w:r>
        <w:t xml:space="preserve">Find the volume of a right cylinder with radius </w:t>
      </w:r>
      <w:r w:rsidRPr="002C522D">
        <w:rPr>
          <w:position w:val="-8"/>
        </w:rPr>
        <w:object w:dxaOrig="380" w:dyaOrig="360">
          <v:shape id="_x0000_i1037" type="#_x0000_t75" style="width:18.75pt;height:18pt" o:ole="">
            <v:imagedata r:id="rId17" o:title=""/>
          </v:shape>
          <o:OLEObject Type="Embed" ProgID="Equation.DSMT4" ShapeID="_x0000_i1037" DrawAspect="Content" ObjectID="_1397626522" r:id="rId18"/>
        </w:object>
      </w:r>
      <w:r>
        <w:t>and height 3.</w:t>
      </w: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pStyle w:val="ListParagraph"/>
        <w:numPr>
          <w:ilvl w:val="0"/>
          <w:numId w:val="3"/>
        </w:numPr>
        <w:tabs>
          <w:tab w:val="left" w:pos="8100"/>
        </w:tabs>
      </w:pPr>
      <w:r>
        <w:t xml:space="preserve">Find the lateral area and total area of a right cylinder with height 12 and volume </w:t>
      </w:r>
      <w:r w:rsidRPr="002C522D">
        <w:rPr>
          <w:position w:val="-6"/>
        </w:rPr>
        <w:object w:dxaOrig="540" w:dyaOrig="279">
          <v:shape id="_x0000_i1040" type="#_x0000_t75" style="width:27pt;height:14.25pt" o:ole="">
            <v:imagedata r:id="rId19" o:title=""/>
          </v:shape>
          <o:OLEObject Type="Embed" ProgID="Equation.DSMT4" ShapeID="_x0000_i1040" DrawAspect="Content" ObjectID="_1397626523" r:id="rId20"/>
        </w:object>
      </w:r>
      <w:r>
        <w:t>.</w:t>
      </w: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pStyle w:val="ListParagraph"/>
        <w:numPr>
          <w:ilvl w:val="0"/>
          <w:numId w:val="3"/>
        </w:numPr>
        <w:tabs>
          <w:tab w:val="left" w:pos="8100"/>
        </w:tabs>
      </w:pPr>
      <w:r>
        <w:t xml:space="preserve">The lateral area of a cylinder is </w:t>
      </w:r>
      <w:r w:rsidRPr="002C522D">
        <w:rPr>
          <w:position w:val="-6"/>
        </w:rPr>
        <w:object w:dxaOrig="440" w:dyaOrig="279">
          <v:shape id="_x0000_i1045" type="#_x0000_t75" style="width:21.75pt;height:14.25pt" o:ole="">
            <v:imagedata r:id="rId21" o:title=""/>
          </v:shape>
          <o:OLEObject Type="Embed" ProgID="Equation.DSMT4" ShapeID="_x0000_i1045" DrawAspect="Content" ObjectID="_1397626524" r:id="rId22"/>
        </w:object>
      </w:r>
      <w:r>
        <w:t>. If the radius is 3, find the height.</w:t>
      </w: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tabs>
          <w:tab w:val="left" w:pos="8100"/>
        </w:tabs>
      </w:pPr>
    </w:p>
    <w:p w:rsidR="002C522D" w:rsidRDefault="002C522D" w:rsidP="002C522D">
      <w:pPr>
        <w:pStyle w:val="ListParagraph"/>
        <w:numPr>
          <w:ilvl w:val="0"/>
          <w:numId w:val="3"/>
        </w:numPr>
        <w:tabs>
          <w:tab w:val="left" w:pos="8100"/>
        </w:tabs>
      </w:pPr>
      <w:r>
        <w:t xml:space="preserve">The total area of a cylinder is </w:t>
      </w:r>
      <w:r w:rsidR="00BA63ED" w:rsidRPr="00BA63ED">
        <w:rPr>
          <w:position w:val="-6"/>
        </w:rPr>
        <w:object w:dxaOrig="440" w:dyaOrig="279">
          <v:shape id="_x0000_i1048" type="#_x0000_t75" style="width:21.75pt;height:14.25pt" o:ole="">
            <v:imagedata r:id="rId23" o:title=""/>
          </v:shape>
          <o:OLEObject Type="Embed" ProgID="Equation.DSMT4" ShapeID="_x0000_i1048" DrawAspect="Content" ObjectID="_1397626525" r:id="rId24"/>
        </w:object>
      </w:r>
      <w:r w:rsidR="00BA63ED">
        <w:t xml:space="preserve"> and the radius is 3.  Find the height of the cylinder and the volume.</w:t>
      </w:r>
      <w:r>
        <w:t xml:space="preserve"> </w:t>
      </w:r>
    </w:p>
    <w:sectPr w:rsidR="002C522D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78EE"/>
    <w:multiLevelType w:val="hybridMultilevel"/>
    <w:tmpl w:val="A3161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A3886"/>
    <w:multiLevelType w:val="hybridMultilevel"/>
    <w:tmpl w:val="50D44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C13ABE"/>
    <w:multiLevelType w:val="hybridMultilevel"/>
    <w:tmpl w:val="87B47B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65697"/>
    <w:rsid w:val="00000DBF"/>
    <w:rsid w:val="00001539"/>
    <w:rsid w:val="00003115"/>
    <w:rsid w:val="0000427D"/>
    <w:rsid w:val="00007336"/>
    <w:rsid w:val="00007393"/>
    <w:rsid w:val="0001068A"/>
    <w:rsid w:val="00010C2A"/>
    <w:rsid w:val="0001299B"/>
    <w:rsid w:val="000130CB"/>
    <w:rsid w:val="00013C18"/>
    <w:rsid w:val="00013C43"/>
    <w:rsid w:val="00014CA7"/>
    <w:rsid w:val="0001520D"/>
    <w:rsid w:val="000169CD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FBE"/>
    <w:rsid w:val="00037406"/>
    <w:rsid w:val="00037768"/>
    <w:rsid w:val="0004105E"/>
    <w:rsid w:val="000411B8"/>
    <w:rsid w:val="00042287"/>
    <w:rsid w:val="00043298"/>
    <w:rsid w:val="00043F51"/>
    <w:rsid w:val="00044E9D"/>
    <w:rsid w:val="00044F0E"/>
    <w:rsid w:val="00045E2E"/>
    <w:rsid w:val="000464A6"/>
    <w:rsid w:val="0004677E"/>
    <w:rsid w:val="00051341"/>
    <w:rsid w:val="00053761"/>
    <w:rsid w:val="00054ED8"/>
    <w:rsid w:val="00055123"/>
    <w:rsid w:val="0005645A"/>
    <w:rsid w:val="00056874"/>
    <w:rsid w:val="00057510"/>
    <w:rsid w:val="0006170B"/>
    <w:rsid w:val="00062D25"/>
    <w:rsid w:val="00063E13"/>
    <w:rsid w:val="0006564E"/>
    <w:rsid w:val="0006576E"/>
    <w:rsid w:val="00065AEC"/>
    <w:rsid w:val="00065CF5"/>
    <w:rsid w:val="0006631A"/>
    <w:rsid w:val="00067855"/>
    <w:rsid w:val="00070754"/>
    <w:rsid w:val="00071455"/>
    <w:rsid w:val="00072CED"/>
    <w:rsid w:val="00073F8F"/>
    <w:rsid w:val="00075C79"/>
    <w:rsid w:val="00077BD6"/>
    <w:rsid w:val="00080561"/>
    <w:rsid w:val="00081399"/>
    <w:rsid w:val="00082898"/>
    <w:rsid w:val="000830D7"/>
    <w:rsid w:val="00083C4E"/>
    <w:rsid w:val="00083CBC"/>
    <w:rsid w:val="0008497C"/>
    <w:rsid w:val="00084B9E"/>
    <w:rsid w:val="00085674"/>
    <w:rsid w:val="0008693E"/>
    <w:rsid w:val="00090E82"/>
    <w:rsid w:val="000937EB"/>
    <w:rsid w:val="00094B39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4AFE"/>
    <w:rsid w:val="000C5BB9"/>
    <w:rsid w:val="000C6F0A"/>
    <w:rsid w:val="000C72A0"/>
    <w:rsid w:val="000C73F7"/>
    <w:rsid w:val="000D0E9F"/>
    <w:rsid w:val="000D3305"/>
    <w:rsid w:val="000D40E2"/>
    <w:rsid w:val="000D45DB"/>
    <w:rsid w:val="000D4610"/>
    <w:rsid w:val="000D7C97"/>
    <w:rsid w:val="000E121A"/>
    <w:rsid w:val="000E42CE"/>
    <w:rsid w:val="000E47A0"/>
    <w:rsid w:val="000E5A75"/>
    <w:rsid w:val="000E5D6D"/>
    <w:rsid w:val="000E6EFE"/>
    <w:rsid w:val="000F0B58"/>
    <w:rsid w:val="000F403E"/>
    <w:rsid w:val="000F515E"/>
    <w:rsid w:val="000F5BA0"/>
    <w:rsid w:val="000F5D43"/>
    <w:rsid w:val="000F5D9A"/>
    <w:rsid w:val="000F6B92"/>
    <w:rsid w:val="000F6DAC"/>
    <w:rsid w:val="000F6E81"/>
    <w:rsid w:val="000F7D69"/>
    <w:rsid w:val="00100F4F"/>
    <w:rsid w:val="001027D7"/>
    <w:rsid w:val="00110610"/>
    <w:rsid w:val="001108C6"/>
    <w:rsid w:val="00112A17"/>
    <w:rsid w:val="00114646"/>
    <w:rsid w:val="001178B3"/>
    <w:rsid w:val="001179D9"/>
    <w:rsid w:val="001203FC"/>
    <w:rsid w:val="00120528"/>
    <w:rsid w:val="00122E8B"/>
    <w:rsid w:val="001243A4"/>
    <w:rsid w:val="001249AA"/>
    <w:rsid w:val="00126796"/>
    <w:rsid w:val="00126818"/>
    <w:rsid w:val="001269F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532BE"/>
    <w:rsid w:val="001533E3"/>
    <w:rsid w:val="00156396"/>
    <w:rsid w:val="001567BC"/>
    <w:rsid w:val="001630BD"/>
    <w:rsid w:val="00163893"/>
    <w:rsid w:val="00165B05"/>
    <w:rsid w:val="00165D3D"/>
    <w:rsid w:val="00171CDB"/>
    <w:rsid w:val="00172603"/>
    <w:rsid w:val="0017327B"/>
    <w:rsid w:val="00173D11"/>
    <w:rsid w:val="00173D78"/>
    <w:rsid w:val="00174945"/>
    <w:rsid w:val="00175D69"/>
    <w:rsid w:val="00176605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5A02"/>
    <w:rsid w:val="001A76F4"/>
    <w:rsid w:val="001B01AA"/>
    <w:rsid w:val="001B1CF0"/>
    <w:rsid w:val="001B1ED2"/>
    <w:rsid w:val="001B335A"/>
    <w:rsid w:val="001B50C6"/>
    <w:rsid w:val="001B552C"/>
    <w:rsid w:val="001B7862"/>
    <w:rsid w:val="001C08DF"/>
    <w:rsid w:val="001C0B9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F1776"/>
    <w:rsid w:val="001F36A0"/>
    <w:rsid w:val="001F5A4F"/>
    <w:rsid w:val="001F77DA"/>
    <w:rsid w:val="001F77DC"/>
    <w:rsid w:val="00201AB7"/>
    <w:rsid w:val="00201B70"/>
    <w:rsid w:val="00201F8F"/>
    <w:rsid w:val="00204285"/>
    <w:rsid w:val="00204590"/>
    <w:rsid w:val="00205E9D"/>
    <w:rsid w:val="00212FDC"/>
    <w:rsid w:val="00213A60"/>
    <w:rsid w:val="0021404E"/>
    <w:rsid w:val="00214475"/>
    <w:rsid w:val="002151F8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263E7"/>
    <w:rsid w:val="00232318"/>
    <w:rsid w:val="00232ACE"/>
    <w:rsid w:val="0023506D"/>
    <w:rsid w:val="00236F00"/>
    <w:rsid w:val="00237538"/>
    <w:rsid w:val="002377CA"/>
    <w:rsid w:val="00237C73"/>
    <w:rsid w:val="00240A49"/>
    <w:rsid w:val="002410D2"/>
    <w:rsid w:val="00241AD3"/>
    <w:rsid w:val="00243F23"/>
    <w:rsid w:val="002468CD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908C7"/>
    <w:rsid w:val="00290958"/>
    <w:rsid w:val="00290CAE"/>
    <w:rsid w:val="002912CA"/>
    <w:rsid w:val="002919B5"/>
    <w:rsid w:val="00294132"/>
    <w:rsid w:val="0029652D"/>
    <w:rsid w:val="002A1F9B"/>
    <w:rsid w:val="002A3168"/>
    <w:rsid w:val="002A328A"/>
    <w:rsid w:val="002A344C"/>
    <w:rsid w:val="002A3D77"/>
    <w:rsid w:val="002A414B"/>
    <w:rsid w:val="002A6430"/>
    <w:rsid w:val="002A686C"/>
    <w:rsid w:val="002A7F08"/>
    <w:rsid w:val="002B2F9A"/>
    <w:rsid w:val="002B3221"/>
    <w:rsid w:val="002B3E14"/>
    <w:rsid w:val="002B665B"/>
    <w:rsid w:val="002B7430"/>
    <w:rsid w:val="002C021C"/>
    <w:rsid w:val="002C1474"/>
    <w:rsid w:val="002C4D18"/>
    <w:rsid w:val="002C522D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E290E"/>
    <w:rsid w:val="002E408A"/>
    <w:rsid w:val="002E4DCD"/>
    <w:rsid w:val="002F034A"/>
    <w:rsid w:val="002F315B"/>
    <w:rsid w:val="002F480B"/>
    <w:rsid w:val="002F4EA3"/>
    <w:rsid w:val="002F53BA"/>
    <w:rsid w:val="002F73B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6B66"/>
    <w:rsid w:val="0034188B"/>
    <w:rsid w:val="003437BB"/>
    <w:rsid w:val="00343BAD"/>
    <w:rsid w:val="00350B6E"/>
    <w:rsid w:val="00351DC2"/>
    <w:rsid w:val="00351DE8"/>
    <w:rsid w:val="0035214C"/>
    <w:rsid w:val="003524D1"/>
    <w:rsid w:val="003530B3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CC8"/>
    <w:rsid w:val="00390BE8"/>
    <w:rsid w:val="00392AEC"/>
    <w:rsid w:val="00394180"/>
    <w:rsid w:val="00396D6E"/>
    <w:rsid w:val="00397D4C"/>
    <w:rsid w:val="003A1407"/>
    <w:rsid w:val="003A4A69"/>
    <w:rsid w:val="003A6B6C"/>
    <w:rsid w:val="003A6CAF"/>
    <w:rsid w:val="003A79B2"/>
    <w:rsid w:val="003B035C"/>
    <w:rsid w:val="003B1F27"/>
    <w:rsid w:val="003B2B1C"/>
    <w:rsid w:val="003B3441"/>
    <w:rsid w:val="003B380E"/>
    <w:rsid w:val="003B41C1"/>
    <w:rsid w:val="003B43C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D09F1"/>
    <w:rsid w:val="003D0F90"/>
    <w:rsid w:val="003D357B"/>
    <w:rsid w:val="003D6424"/>
    <w:rsid w:val="003D6B19"/>
    <w:rsid w:val="003D711B"/>
    <w:rsid w:val="003D74DE"/>
    <w:rsid w:val="003E0C07"/>
    <w:rsid w:val="003E2375"/>
    <w:rsid w:val="003E23AB"/>
    <w:rsid w:val="003E53E6"/>
    <w:rsid w:val="003E6604"/>
    <w:rsid w:val="003F0D6B"/>
    <w:rsid w:val="003F104D"/>
    <w:rsid w:val="003F11B8"/>
    <w:rsid w:val="003F26A8"/>
    <w:rsid w:val="003F3605"/>
    <w:rsid w:val="003F463B"/>
    <w:rsid w:val="003F47F2"/>
    <w:rsid w:val="003F5ABB"/>
    <w:rsid w:val="003F5BCE"/>
    <w:rsid w:val="003F5D7E"/>
    <w:rsid w:val="004003DF"/>
    <w:rsid w:val="00400C14"/>
    <w:rsid w:val="004021E2"/>
    <w:rsid w:val="0040239F"/>
    <w:rsid w:val="00402781"/>
    <w:rsid w:val="004028B9"/>
    <w:rsid w:val="00403701"/>
    <w:rsid w:val="00406580"/>
    <w:rsid w:val="00406B1A"/>
    <w:rsid w:val="00407264"/>
    <w:rsid w:val="00413E61"/>
    <w:rsid w:val="00413F87"/>
    <w:rsid w:val="00414EE9"/>
    <w:rsid w:val="00416525"/>
    <w:rsid w:val="0042167D"/>
    <w:rsid w:val="004216DE"/>
    <w:rsid w:val="00421957"/>
    <w:rsid w:val="00423431"/>
    <w:rsid w:val="00425057"/>
    <w:rsid w:val="00426626"/>
    <w:rsid w:val="00427E5E"/>
    <w:rsid w:val="0043120E"/>
    <w:rsid w:val="004314C4"/>
    <w:rsid w:val="004315A1"/>
    <w:rsid w:val="00431E60"/>
    <w:rsid w:val="00434E06"/>
    <w:rsid w:val="00441F65"/>
    <w:rsid w:val="0044399F"/>
    <w:rsid w:val="004454E5"/>
    <w:rsid w:val="00447D02"/>
    <w:rsid w:val="0045083F"/>
    <w:rsid w:val="00450D9C"/>
    <w:rsid w:val="004541FE"/>
    <w:rsid w:val="00454951"/>
    <w:rsid w:val="0045645C"/>
    <w:rsid w:val="0046047B"/>
    <w:rsid w:val="00462D9A"/>
    <w:rsid w:val="004632F1"/>
    <w:rsid w:val="00463770"/>
    <w:rsid w:val="00463E5F"/>
    <w:rsid w:val="00463ED9"/>
    <w:rsid w:val="00464B67"/>
    <w:rsid w:val="00465A1B"/>
    <w:rsid w:val="004702E1"/>
    <w:rsid w:val="00470FFC"/>
    <w:rsid w:val="00471A7D"/>
    <w:rsid w:val="00472216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5D7"/>
    <w:rsid w:val="004847FA"/>
    <w:rsid w:val="00484B0E"/>
    <w:rsid w:val="004850C5"/>
    <w:rsid w:val="00491695"/>
    <w:rsid w:val="004920E8"/>
    <w:rsid w:val="00493424"/>
    <w:rsid w:val="00497433"/>
    <w:rsid w:val="004A1FE9"/>
    <w:rsid w:val="004A1FEB"/>
    <w:rsid w:val="004A3C6B"/>
    <w:rsid w:val="004A3F77"/>
    <w:rsid w:val="004A5F5C"/>
    <w:rsid w:val="004A66FB"/>
    <w:rsid w:val="004A67D4"/>
    <w:rsid w:val="004A6C25"/>
    <w:rsid w:val="004B2DA7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DA2"/>
    <w:rsid w:val="004F2CB7"/>
    <w:rsid w:val="004F4713"/>
    <w:rsid w:val="004F522C"/>
    <w:rsid w:val="004F54A5"/>
    <w:rsid w:val="004F6461"/>
    <w:rsid w:val="0050272C"/>
    <w:rsid w:val="00503445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27989"/>
    <w:rsid w:val="00530DBC"/>
    <w:rsid w:val="0053103D"/>
    <w:rsid w:val="005318DF"/>
    <w:rsid w:val="00531BC1"/>
    <w:rsid w:val="00532B02"/>
    <w:rsid w:val="00532C90"/>
    <w:rsid w:val="00533197"/>
    <w:rsid w:val="005342A8"/>
    <w:rsid w:val="005348D6"/>
    <w:rsid w:val="00534C06"/>
    <w:rsid w:val="00540062"/>
    <w:rsid w:val="005402AC"/>
    <w:rsid w:val="005408BA"/>
    <w:rsid w:val="00542976"/>
    <w:rsid w:val="00543330"/>
    <w:rsid w:val="005447BB"/>
    <w:rsid w:val="00546FBD"/>
    <w:rsid w:val="0054771E"/>
    <w:rsid w:val="00551F55"/>
    <w:rsid w:val="005522B2"/>
    <w:rsid w:val="00552E50"/>
    <w:rsid w:val="00553D65"/>
    <w:rsid w:val="00555356"/>
    <w:rsid w:val="00560297"/>
    <w:rsid w:val="00560678"/>
    <w:rsid w:val="00561CBF"/>
    <w:rsid w:val="005624EB"/>
    <w:rsid w:val="00562628"/>
    <w:rsid w:val="00567D2D"/>
    <w:rsid w:val="00581E24"/>
    <w:rsid w:val="00583565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B13C4"/>
    <w:rsid w:val="005B143A"/>
    <w:rsid w:val="005B155E"/>
    <w:rsid w:val="005B2502"/>
    <w:rsid w:val="005C29A7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C86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244"/>
    <w:rsid w:val="006314F9"/>
    <w:rsid w:val="00632D29"/>
    <w:rsid w:val="00635143"/>
    <w:rsid w:val="00643EB1"/>
    <w:rsid w:val="00645B92"/>
    <w:rsid w:val="00646709"/>
    <w:rsid w:val="00647BC2"/>
    <w:rsid w:val="006507C5"/>
    <w:rsid w:val="00650D57"/>
    <w:rsid w:val="006569E1"/>
    <w:rsid w:val="00656AAF"/>
    <w:rsid w:val="0066029A"/>
    <w:rsid w:val="0066185D"/>
    <w:rsid w:val="00663E7C"/>
    <w:rsid w:val="00664964"/>
    <w:rsid w:val="006651A8"/>
    <w:rsid w:val="00665697"/>
    <w:rsid w:val="006659DB"/>
    <w:rsid w:val="00672189"/>
    <w:rsid w:val="00673C97"/>
    <w:rsid w:val="00680125"/>
    <w:rsid w:val="00682917"/>
    <w:rsid w:val="006833D3"/>
    <w:rsid w:val="006836A5"/>
    <w:rsid w:val="006839CC"/>
    <w:rsid w:val="0068412D"/>
    <w:rsid w:val="00684D1D"/>
    <w:rsid w:val="0068789C"/>
    <w:rsid w:val="00687EC9"/>
    <w:rsid w:val="00690C26"/>
    <w:rsid w:val="006915A1"/>
    <w:rsid w:val="0069549E"/>
    <w:rsid w:val="00696205"/>
    <w:rsid w:val="00696B38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1104"/>
    <w:rsid w:val="006C4539"/>
    <w:rsid w:val="006C5EC5"/>
    <w:rsid w:val="006C6811"/>
    <w:rsid w:val="006C6DBF"/>
    <w:rsid w:val="006C717C"/>
    <w:rsid w:val="006C7E40"/>
    <w:rsid w:val="006D2458"/>
    <w:rsid w:val="006D28F5"/>
    <w:rsid w:val="006D2BF8"/>
    <w:rsid w:val="006D3FB7"/>
    <w:rsid w:val="006D4B76"/>
    <w:rsid w:val="006D4C23"/>
    <w:rsid w:val="006D4E5A"/>
    <w:rsid w:val="006D5509"/>
    <w:rsid w:val="006D722A"/>
    <w:rsid w:val="006E017E"/>
    <w:rsid w:val="006E07C3"/>
    <w:rsid w:val="006E280E"/>
    <w:rsid w:val="006E28D0"/>
    <w:rsid w:val="006E28EA"/>
    <w:rsid w:val="006E3935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43D0"/>
    <w:rsid w:val="007065C7"/>
    <w:rsid w:val="0070699B"/>
    <w:rsid w:val="00706DBD"/>
    <w:rsid w:val="00706DEB"/>
    <w:rsid w:val="00707DF4"/>
    <w:rsid w:val="00710846"/>
    <w:rsid w:val="007134FB"/>
    <w:rsid w:val="00714D87"/>
    <w:rsid w:val="0071584A"/>
    <w:rsid w:val="00715B1A"/>
    <w:rsid w:val="00717748"/>
    <w:rsid w:val="00717ECE"/>
    <w:rsid w:val="00721FDC"/>
    <w:rsid w:val="007221B2"/>
    <w:rsid w:val="0072372A"/>
    <w:rsid w:val="00724126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3606"/>
    <w:rsid w:val="007439E5"/>
    <w:rsid w:val="0074412B"/>
    <w:rsid w:val="00744C6F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115"/>
    <w:rsid w:val="00766BAC"/>
    <w:rsid w:val="0077269E"/>
    <w:rsid w:val="00776A49"/>
    <w:rsid w:val="007776A1"/>
    <w:rsid w:val="00780743"/>
    <w:rsid w:val="00780774"/>
    <w:rsid w:val="00780E67"/>
    <w:rsid w:val="007825F4"/>
    <w:rsid w:val="00783BD1"/>
    <w:rsid w:val="00783FEE"/>
    <w:rsid w:val="00785649"/>
    <w:rsid w:val="00785C1A"/>
    <w:rsid w:val="007920EE"/>
    <w:rsid w:val="00793CEF"/>
    <w:rsid w:val="007948AB"/>
    <w:rsid w:val="00797122"/>
    <w:rsid w:val="007A6B8E"/>
    <w:rsid w:val="007A6D6C"/>
    <w:rsid w:val="007B150F"/>
    <w:rsid w:val="007B3EFC"/>
    <w:rsid w:val="007B4F31"/>
    <w:rsid w:val="007B5759"/>
    <w:rsid w:val="007B61F7"/>
    <w:rsid w:val="007B6D32"/>
    <w:rsid w:val="007B78A3"/>
    <w:rsid w:val="007C160C"/>
    <w:rsid w:val="007C18FB"/>
    <w:rsid w:val="007C1EC6"/>
    <w:rsid w:val="007C3D57"/>
    <w:rsid w:val="007C3DD1"/>
    <w:rsid w:val="007C4C40"/>
    <w:rsid w:val="007C5682"/>
    <w:rsid w:val="007C6EB8"/>
    <w:rsid w:val="007D1B22"/>
    <w:rsid w:val="007D2C03"/>
    <w:rsid w:val="007D3282"/>
    <w:rsid w:val="007D3ABA"/>
    <w:rsid w:val="007D420C"/>
    <w:rsid w:val="007D568B"/>
    <w:rsid w:val="007D576A"/>
    <w:rsid w:val="007D57D4"/>
    <w:rsid w:val="007D7A88"/>
    <w:rsid w:val="007E1C03"/>
    <w:rsid w:val="007E1F2C"/>
    <w:rsid w:val="007E2C84"/>
    <w:rsid w:val="007E30D1"/>
    <w:rsid w:val="007E3672"/>
    <w:rsid w:val="007E50DE"/>
    <w:rsid w:val="007E5705"/>
    <w:rsid w:val="007E5B15"/>
    <w:rsid w:val="007E69D2"/>
    <w:rsid w:val="007E6BC7"/>
    <w:rsid w:val="007F0F91"/>
    <w:rsid w:val="007F1957"/>
    <w:rsid w:val="007F27B9"/>
    <w:rsid w:val="007F2FB6"/>
    <w:rsid w:val="007F310B"/>
    <w:rsid w:val="007F5FA3"/>
    <w:rsid w:val="007F799C"/>
    <w:rsid w:val="0080413A"/>
    <w:rsid w:val="00812095"/>
    <w:rsid w:val="00814841"/>
    <w:rsid w:val="00814865"/>
    <w:rsid w:val="00815F71"/>
    <w:rsid w:val="00823333"/>
    <w:rsid w:val="008302BD"/>
    <w:rsid w:val="0083080F"/>
    <w:rsid w:val="008312A7"/>
    <w:rsid w:val="0083139A"/>
    <w:rsid w:val="008324F9"/>
    <w:rsid w:val="008334B0"/>
    <w:rsid w:val="00834AF5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1D0B"/>
    <w:rsid w:val="00851E16"/>
    <w:rsid w:val="0085391C"/>
    <w:rsid w:val="00853A4F"/>
    <w:rsid w:val="008566BE"/>
    <w:rsid w:val="0085755F"/>
    <w:rsid w:val="00863463"/>
    <w:rsid w:val="00863C9C"/>
    <w:rsid w:val="00867D9E"/>
    <w:rsid w:val="00870894"/>
    <w:rsid w:val="00870A27"/>
    <w:rsid w:val="00872B83"/>
    <w:rsid w:val="00874E27"/>
    <w:rsid w:val="008763C9"/>
    <w:rsid w:val="00876D89"/>
    <w:rsid w:val="00880E78"/>
    <w:rsid w:val="008817B7"/>
    <w:rsid w:val="008818B9"/>
    <w:rsid w:val="00882B48"/>
    <w:rsid w:val="00883BE2"/>
    <w:rsid w:val="00884978"/>
    <w:rsid w:val="00885871"/>
    <w:rsid w:val="00886D84"/>
    <w:rsid w:val="008900D9"/>
    <w:rsid w:val="00893D80"/>
    <w:rsid w:val="0089481C"/>
    <w:rsid w:val="00895243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C1D34"/>
    <w:rsid w:val="008C24F1"/>
    <w:rsid w:val="008C4575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2BBF"/>
    <w:rsid w:val="008E3A11"/>
    <w:rsid w:val="008E4B11"/>
    <w:rsid w:val="008E4B22"/>
    <w:rsid w:val="008E5217"/>
    <w:rsid w:val="008E7095"/>
    <w:rsid w:val="008E7C7B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7A9E"/>
    <w:rsid w:val="00910449"/>
    <w:rsid w:val="009107C2"/>
    <w:rsid w:val="00913328"/>
    <w:rsid w:val="00913BE1"/>
    <w:rsid w:val="009166CE"/>
    <w:rsid w:val="009167DB"/>
    <w:rsid w:val="00916BBA"/>
    <w:rsid w:val="00922607"/>
    <w:rsid w:val="009250B2"/>
    <w:rsid w:val="00925420"/>
    <w:rsid w:val="009256BE"/>
    <w:rsid w:val="00927427"/>
    <w:rsid w:val="00930173"/>
    <w:rsid w:val="00931B3D"/>
    <w:rsid w:val="00931E1C"/>
    <w:rsid w:val="009323D8"/>
    <w:rsid w:val="00932CDE"/>
    <w:rsid w:val="009333D3"/>
    <w:rsid w:val="009341E2"/>
    <w:rsid w:val="009347F1"/>
    <w:rsid w:val="00934EF6"/>
    <w:rsid w:val="00936C70"/>
    <w:rsid w:val="00936F9B"/>
    <w:rsid w:val="00937377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E41"/>
    <w:rsid w:val="00946D23"/>
    <w:rsid w:val="009473D8"/>
    <w:rsid w:val="00950FB0"/>
    <w:rsid w:val="00952098"/>
    <w:rsid w:val="0095293D"/>
    <w:rsid w:val="00952CFE"/>
    <w:rsid w:val="00952DE6"/>
    <w:rsid w:val="00953735"/>
    <w:rsid w:val="009546FC"/>
    <w:rsid w:val="00954743"/>
    <w:rsid w:val="00956FBD"/>
    <w:rsid w:val="009614E0"/>
    <w:rsid w:val="009632E1"/>
    <w:rsid w:val="0096581B"/>
    <w:rsid w:val="00966076"/>
    <w:rsid w:val="00966827"/>
    <w:rsid w:val="0097058D"/>
    <w:rsid w:val="00970A6C"/>
    <w:rsid w:val="00971982"/>
    <w:rsid w:val="009728E4"/>
    <w:rsid w:val="00973B07"/>
    <w:rsid w:val="009757C0"/>
    <w:rsid w:val="00975BC6"/>
    <w:rsid w:val="00975CC8"/>
    <w:rsid w:val="00975CE3"/>
    <w:rsid w:val="009761B1"/>
    <w:rsid w:val="00980FD3"/>
    <w:rsid w:val="009843E6"/>
    <w:rsid w:val="00984E0E"/>
    <w:rsid w:val="00985A06"/>
    <w:rsid w:val="0098688C"/>
    <w:rsid w:val="00987098"/>
    <w:rsid w:val="0098734D"/>
    <w:rsid w:val="00990699"/>
    <w:rsid w:val="00990EF0"/>
    <w:rsid w:val="0099292A"/>
    <w:rsid w:val="00994DEA"/>
    <w:rsid w:val="0099542B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5B10"/>
    <w:rsid w:val="009B0308"/>
    <w:rsid w:val="009B2816"/>
    <w:rsid w:val="009B33ED"/>
    <w:rsid w:val="009B486D"/>
    <w:rsid w:val="009B5E0E"/>
    <w:rsid w:val="009C036F"/>
    <w:rsid w:val="009C32DB"/>
    <w:rsid w:val="009C3823"/>
    <w:rsid w:val="009C3E99"/>
    <w:rsid w:val="009C6EA3"/>
    <w:rsid w:val="009D00B9"/>
    <w:rsid w:val="009D242C"/>
    <w:rsid w:val="009D59A2"/>
    <w:rsid w:val="009D71C3"/>
    <w:rsid w:val="009E2190"/>
    <w:rsid w:val="009E475A"/>
    <w:rsid w:val="009E49ED"/>
    <w:rsid w:val="009E4F02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20295"/>
    <w:rsid w:val="00A22E79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408EB"/>
    <w:rsid w:val="00A42A3F"/>
    <w:rsid w:val="00A4312D"/>
    <w:rsid w:val="00A454B3"/>
    <w:rsid w:val="00A478AF"/>
    <w:rsid w:val="00A503C9"/>
    <w:rsid w:val="00A521F4"/>
    <w:rsid w:val="00A53FB1"/>
    <w:rsid w:val="00A5400D"/>
    <w:rsid w:val="00A54771"/>
    <w:rsid w:val="00A553DB"/>
    <w:rsid w:val="00A56642"/>
    <w:rsid w:val="00A61704"/>
    <w:rsid w:val="00A61E0B"/>
    <w:rsid w:val="00A66562"/>
    <w:rsid w:val="00A66C46"/>
    <w:rsid w:val="00A727BD"/>
    <w:rsid w:val="00A727EA"/>
    <w:rsid w:val="00A733F2"/>
    <w:rsid w:val="00A737BB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8EB"/>
    <w:rsid w:val="00AA5456"/>
    <w:rsid w:val="00AA5A34"/>
    <w:rsid w:val="00AA6048"/>
    <w:rsid w:val="00AA7508"/>
    <w:rsid w:val="00AA751E"/>
    <w:rsid w:val="00AA773D"/>
    <w:rsid w:val="00AB14B7"/>
    <w:rsid w:val="00AB180F"/>
    <w:rsid w:val="00AB2E67"/>
    <w:rsid w:val="00AB311E"/>
    <w:rsid w:val="00AB44CF"/>
    <w:rsid w:val="00AB6E9B"/>
    <w:rsid w:val="00AC0FEC"/>
    <w:rsid w:val="00AC32DB"/>
    <w:rsid w:val="00AC4086"/>
    <w:rsid w:val="00AC417E"/>
    <w:rsid w:val="00AC484B"/>
    <w:rsid w:val="00AC74DC"/>
    <w:rsid w:val="00AD203E"/>
    <w:rsid w:val="00AD2B5C"/>
    <w:rsid w:val="00AD4C0A"/>
    <w:rsid w:val="00AD4D37"/>
    <w:rsid w:val="00AD50D3"/>
    <w:rsid w:val="00AD7DDB"/>
    <w:rsid w:val="00AE020E"/>
    <w:rsid w:val="00AE0DC6"/>
    <w:rsid w:val="00AE1245"/>
    <w:rsid w:val="00AE2706"/>
    <w:rsid w:val="00AE401D"/>
    <w:rsid w:val="00AE418D"/>
    <w:rsid w:val="00AE6B39"/>
    <w:rsid w:val="00AE6D0D"/>
    <w:rsid w:val="00AE7382"/>
    <w:rsid w:val="00AE7BD2"/>
    <w:rsid w:val="00AF1E8B"/>
    <w:rsid w:val="00AF3C14"/>
    <w:rsid w:val="00AF4225"/>
    <w:rsid w:val="00AF5EDE"/>
    <w:rsid w:val="00AF6224"/>
    <w:rsid w:val="00AF6301"/>
    <w:rsid w:val="00B030DD"/>
    <w:rsid w:val="00B03BEF"/>
    <w:rsid w:val="00B03C7E"/>
    <w:rsid w:val="00B05654"/>
    <w:rsid w:val="00B05E08"/>
    <w:rsid w:val="00B06455"/>
    <w:rsid w:val="00B06491"/>
    <w:rsid w:val="00B07410"/>
    <w:rsid w:val="00B10853"/>
    <w:rsid w:val="00B1176F"/>
    <w:rsid w:val="00B11CA6"/>
    <w:rsid w:val="00B121D0"/>
    <w:rsid w:val="00B13602"/>
    <w:rsid w:val="00B14F7F"/>
    <w:rsid w:val="00B15E7D"/>
    <w:rsid w:val="00B165F1"/>
    <w:rsid w:val="00B16671"/>
    <w:rsid w:val="00B201B4"/>
    <w:rsid w:val="00B2203E"/>
    <w:rsid w:val="00B22CDD"/>
    <w:rsid w:val="00B235EA"/>
    <w:rsid w:val="00B23BD7"/>
    <w:rsid w:val="00B24B9F"/>
    <w:rsid w:val="00B26B9C"/>
    <w:rsid w:val="00B26FCE"/>
    <w:rsid w:val="00B27472"/>
    <w:rsid w:val="00B31C7C"/>
    <w:rsid w:val="00B330D6"/>
    <w:rsid w:val="00B34350"/>
    <w:rsid w:val="00B34DC4"/>
    <w:rsid w:val="00B357A5"/>
    <w:rsid w:val="00B37855"/>
    <w:rsid w:val="00B37C6C"/>
    <w:rsid w:val="00B4012A"/>
    <w:rsid w:val="00B40A38"/>
    <w:rsid w:val="00B420CF"/>
    <w:rsid w:val="00B5029E"/>
    <w:rsid w:val="00B5124F"/>
    <w:rsid w:val="00B52066"/>
    <w:rsid w:val="00B53B59"/>
    <w:rsid w:val="00B54697"/>
    <w:rsid w:val="00B54E72"/>
    <w:rsid w:val="00B55F92"/>
    <w:rsid w:val="00B564A9"/>
    <w:rsid w:val="00B57565"/>
    <w:rsid w:val="00B6099C"/>
    <w:rsid w:val="00B60A6B"/>
    <w:rsid w:val="00B63B9F"/>
    <w:rsid w:val="00B66313"/>
    <w:rsid w:val="00B66609"/>
    <w:rsid w:val="00B666EC"/>
    <w:rsid w:val="00B67C6B"/>
    <w:rsid w:val="00B70117"/>
    <w:rsid w:val="00B71A5B"/>
    <w:rsid w:val="00B72795"/>
    <w:rsid w:val="00B72CAB"/>
    <w:rsid w:val="00B74041"/>
    <w:rsid w:val="00B7491A"/>
    <w:rsid w:val="00B74BB8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733F"/>
    <w:rsid w:val="00BA04D0"/>
    <w:rsid w:val="00BA0531"/>
    <w:rsid w:val="00BA2D28"/>
    <w:rsid w:val="00BA51B8"/>
    <w:rsid w:val="00BA63ED"/>
    <w:rsid w:val="00BA733F"/>
    <w:rsid w:val="00BA7B88"/>
    <w:rsid w:val="00BB3EE6"/>
    <w:rsid w:val="00BB3FCC"/>
    <w:rsid w:val="00BB4E63"/>
    <w:rsid w:val="00BB4FBC"/>
    <w:rsid w:val="00BC03BD"/>
    <w:rsid w:val="00BC2177"/>
    <w:rsid w:val="00BC7E1C"/>
    <w:rsid w:val="00BD1B44"/>
    <w:rsid w:val="00BD22B0"/>
    <w:rsid w:val="00BD22C1"/>
    <w:rsid w:val="00BD27FD"/>
    <w:rsid w:val="00BD2AB7"/>
    <w:rsid w:val="00BD302C"/>
    <w:rsid w:val="00BD35C0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4205"/>
    <w:rsid w:val="00BF6E08"/>
    <w:rsid w:val="00C00595"/>
    <w:rsid w:val="00C00AB5"/>
    <w:rsid w:val="00C00EA5"/>
    <w:rsid w:val="00C01F4A"/>
    <w:rsid w:val="00C03287"/>
    <w:rsid w:val="00C0649B"/>
    <w:rsid w:val="00C06AF8"/>
    <w:rsid w:val="00C07AE1"/>
    <w:rsid w:val="00C07B04"/>
    <w:rsid w:val="00C10922"/>
    <w:rsid w:val="00C10AA8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4779"/>
    <w:rsid w:val="00C26267"/>
    <w:rsid w:val="00C27BD2"/>
    <w:rsid w:val="00C35948"/>
    <w:rsid w:val="00C43A05"/>
    <w:rsid w:val="00C43D66"/>
    <w:rsid w:val="00C44A2A"/>
    <w:rsid w:val="00C45904"/>
    <w:rsid w:val="00C45B2F"/>
    <w:rsid w:val="00C46988"/>
    <w:rsid w:val="00C5152A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A01"/>
    <w:rsid w:val="00C71CF6"/>
    <w:rsid w:val="00C71F9B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90818"/>
    <w:rsid w:val="00C91298"/>
    <w:rsid w:val="00C9335B"/>
    <w:rsid w:val="00C937C3"/>
    <w:rsid w:val="00C93D0B"/>
    <w:rsid w:val="00C94C5F"/>
    <w:rsid w:val="00CA2D6B"/>
    <w:rsid w:val="00CA312B"/>
    <w:rsid w:val="00CA3F57"/>
    <w:rsid w:val="00CA4E91"/>
    <w:rsid w:val="00CB03DA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227"/>
    <w:rsid w:val="00CC267E"/>
    <w:rsid w:val="00CC33E0"/>
    <w:rsid w:val="00CC414D"/>
    <w:rsid w:val="00CC6D6E"/>
    <w:rsid w:val="00CC7053"/>
    <w:rsid w:val="00CC7137"/>
    <w:rsid w:val="00CD1389"/>
    <w:rsid w:val="00CD1F3A"/>
    <w:rsid w:val="00CD3DA2"/>
    <w:rsid w:val="00CD5073"/>
    <w:rsid w:val="00CE15EF"/>
    <w:rsid w:val="00CE495B"/>
    <w:rsid w:val="00CE4AD5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26FC"/>
    <w:rsid w:val="00D031F4"/>
    <w:rsid w:val="00D05D3F"/>
    <w:rsid w:val="00D067A7"/>
    <w:rsid w:val="00D14670"/>
    <w:rsid w:val="00D14708"/>
    <w:rsid w:val="00D14EEE"/>
    <w:rsid w:val="00D1675F"/>
    <w:rsid w:val="00D16CFB"/>
    <w:rsid w:val="00D2054F"/>
    <w:rsid w:val="00D2068E"/>
    <w:rsid w:val="00D21A32"/>
    <w:rsid w:val="00D2490B"/>
    <w:rsid w:val="00D32E46"/>
    <w:rsid w:val="00D402FA"/>
    <w:rsid w:val="00D40984"/>
    <w:rsid w:val="00D41154"/>
    <w:rsid w:val="00D41740"/>
    <w:rsid w:val="00D417B3"/>
    <w:rsid w:val="00D41E3B"/>
    <w:rsid w:val="00D42006"/>
    <w:rsid w:val="00D455BB"/>
    <w:rsid w:val="00D45787"/>
    <w:rsid w:val="00D503A7"/>
    <w:rsid w:val="00D51870"/>
    <w:rsid w:val="00D522E6"/>
    <w:rsid w:val="00D52A51"/>
    <w:rsid w:val="00D52C86"/>
    <w:rsid w:val="00D53FC6"/>
    <w:rsid w:val="00D53FE2"/>
    <w:rsid w:val="00D54121"/>
    <w:rsid w:val="00D571C8"/>
    <w:rsid w:val="00D6010B"/>
    <w:rsid w:val="00D61886"/>
    <w:rsid w:val="00D61A2A"/>
    <w:rsid w:val="00D61B77"/>
    <w:rsid w:val="00D6339F"/>
    <w:rsid w:val="00D706C0"/>
    <w:rsid w:val="00D70719"/>
    <w:rsid w:val="00D708E1"/>
    <w:rsid w:val="00D71120"/>
    <w:rsid w:val="00D71BC8"/>
    <w:rsid w:val="00D74664"/>
    <w:rsid w:val="00D74951"/>
    <w:rsid w:val="00D7734D"/>
    <w:rsid w:val="00D77579"/>
    <w:rsid w:val="00D80153"/>
    <w:rsid w:val="00D8106C"/>
    <w:rsid w:val="00D81CD3"/>
    <w:rsid w:val="00D831E3"/>
    <w:rsid w:val="00D85EF6"/>
    <w:rsid w:val="00D87F00"/>
    <w:rsid w:val="00D90F4A"/>
    <w:rsid w:val="00D91E04"/>
    <w:rsid w:val="00D92092"/>
    <w:rsid w:val="00D920CE"/>
    <w:rsid w:val="00D93478"/>
    <w:rsid w:val="00D936AA"/>
    <w:rsid w:val="00D9565B"/>
    <w:rsid w:val="00D969E2"/>
    <w:rsid w:val="00D972B9"/>
    <w:rsid w:val="00D97965"/>
    <w:rsid w:val="00D97A1C"/>
    <w:rsid w:val="00DA10E6"/>
    <w:rsid w:val="00DA2087"/>
    <w:rsid w:val="00DA2265"/>
    <w:rsid w:val="00DA2D62"/>
    <w:rsid w:val="00DA2F12"/>
    <w:rsid w:val="00DA5CD3"/>
    <w:rsid w:val="00DA60AB"/>
    <w:rsid w:val="00DA6213"/>
    <w:rsid w:val="00DB15B2"/>
    <w:rsid w:val="00DB4A1B"/>
    <w:rsid w:val="00DB6593"/>
    <w:rsid w:val="00DB6A91"/>
    <w:rsid w:val="00DC1263"/>
    <w:rsid w:val="00DC2068"/>
    <w:rsid w:val="00DC2A1F"/>
    <w:rsid w:val="00DC37A6"/>
    <w:rsid w:val="00DC3AF2"/>
    <w:rsid w:val="00DC3C40"/>
    <w:rsid w:val="00DC6B8E"/>
    <w:rsid w:val="00DC728B"/>
    <w:rsid w:val="00DD2EAC"/>
    <w:rsid w:val="00DD301E"/>
    <w:rsid w:val="00DD65C3"/>
    <w:rsid w:val="00DD6B9B"/>
    <w:rsid w:val="00DD7982"/>
    <w:rsid w:val="00DE0013"/>
    <w:rsid w:val="00DE05A3"/>
    <w:rsid w:val="00DE2A2C"/>
    <w:rsid w:val="00DE2C92"/>
    <w:rsid w:val="00DE489A"/>
    <w:rsid w:val="00DE6616"/>
    <w:rsid w:val="00DE670D"/>
    <w:rsid w:val="00DF2B4D"/>
    <w:rsid w:val="00DF349D"/>
    <w:rsid w:val="00DF47BB"/>
    <w:rsid w:val="00DF55A8"/>
    <w:rsid w:val="00DF5FC2"/>
    <w:rsid w:val="00DF7D38"/>
    <w:rsid w:val="00E00F9D"/>
    <w:rsid w:val="00E02784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52287"/>
    <w:rsid w:val="00E54ED1"/>
    <w:rsid w:val="00E556CC"/>
    <w:rsid w:val="00E557AB"/>
    <w:rsid w:val="00E568C8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318D"/>
    <w:rsid w:val="00E9374D"/>
    <w:rsid w:val="00E937AB"/>
    <w:rsid w:val="00E974E7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1AC6"/>
    <w:rsid w:val="00EF2C2E"/>
    <w:rsid w:val="00EF6732"/>
    <w:rsid w:val="00EF76C2"/>
    <w:rsid w:val="00F01AF5"/>
    <w:rsid w:val="00F061BE"/>
    <w:rsid w:val="00F0727C"/>
    <w:rsid w:val="00F10DEE"/>
    <w:rsid w:val="00F12058"/>
    <w:rsid w:val="00F13E4B"/>
    <w:rsid w:val="00F14699"/>
    <w:rsid w:val="00F1573E"/>
    <w:rsid w:val="00F15E84"/>
    <w:rsid w:val="00F16433"/>
    <w:rsid w:val="00F166E2"/>
    <w:rsid w:val="00F17246"/>
    <w:rsid w:val="00F17654"/>
    <w:rsid w:val="00F17860"/>
    <w:rsid w:val="00F20D74"/>
    <w:rsid w:val="00F2402D"/>
    <w:rsid w:val="00F2403B"/>
    <w:rsid w:val="00F24C2C"/>
    <w:rsid w:val="00F260DB"/>
    <w:rsid w:val="00F263AD"/>
    <w:rsid w:val="00F26C73"/>
    <w:rsid w:val="00F2716C"/>
    <w:rsid w:val="00F27EB1"/>
    <w:rsid w:val="00F31878"/>
    <w:rsid w:val="00F321E1"/>
    <w:rsid w:val="00F33A3A"/>
    <w:rsid w:val="00F35369"/>
    <w:rsid w:val="00F4099C"/>
    <w:rsid w:val="00F417AE"/>
    <w:rsid w:val="00F42C10"/>
    <w:rsid w:val="00F43C49"/>
    <w:rsid w:val="00F43FC0"/>
    <w:rsid w:val="00F44601"/>
    <w:rsid w:val="00F452B1"/>
    <w:rsid w:val="00F471B6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D40"/>
    <w:rsid w:val="00F74981"/>
    <w:rsid w:val="00F74A6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26E2"/>
    <w:rsid w:val="00FA31A5"/>
    <w:rsid w:val="00FA420B"/>
    <w:rsid w:val="00FA4BA1"/>
    <w:rsid w:val="00FA62AF"/>
    <w:rsid w:val="00FA6F9C"/>
    <w:rsid w:val="00FA7C8B"/>
    <w:rsid w:val="00FA7D94"/>
    <w:rsid w:val="00FB08B1"/>
    <w:rsid w:val="00FB1B17"/>
    <w:rsid w:val="00FB206F"/>
    <w:rsid w:val="00FB29EE"/>
    <w:rsid w:val="00FB58C4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24D3"/>
    <w:rsid w:val="00FD293A"/>
    <w:rsid w:val="00FD43C6"/>
    <w:rsid w:val="00FD49B7"/>
    <w:rsid w:val="00FD5F55"/>
    <w:rsid w:val="00FD7289"/>
    <w:rsid w:val="00FE00A5"/>
    <w:rsid w:val="00FE1AE2"/>
    <w:rsid w:val="00FE1E23"/>
    <w:rsid w:val="00FE22C4"/>
    <w:rsid w:val="00FE2655"/>
    <w:rsid w:val="00FE3C81"/>
    <w:rsid w:val="00FE464A"/>
    <w:rsid w:val="00FE477A"/>
    <w:rsid w:val="00FF25D8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56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C3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2011-05-04T17:10:00Z</cp:lastPrinted>
  <dcterms:created xsi:type="dcterms:W3CDTF">2011-05-04T16:16:00Z</dcterms:created>
  <dcterms:modified xsi:type="dcterms:W3CDTF">2012-05-04T12:49:00Z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