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33" w:rsidRPr="002A1A04" w:rsidRDefault="002A1A04" w:rsidP="002A1A04">
      <w:pPr>
        <w:spacing w:after="0" w:line="240" w:lineRule="auto"/>
        <w:rPr>
          <w:b/>
        </w:rPr>
      </w:pPr>
      <w:r w:rsidRPr="002A1A04">
        <w:rPr>
          <w:b/>
        </w:rPr>
        <w:t>Name: __________________________________________</w:t>
      </w:r>
    </w:p>
    <w:p w:rsidR="002A1A04" w:rsidRPr="002A1A04" w:rsidRDefault="002A1A04" w:rsidP="002A1A04">
      <w:pPr>
        <w:spacing w:after="0" w:line="240" w:lineRule="auto"/>
        <w:rPr>
          <w:b/>
        </w:rPr>
      </w:pPr>
      <w:r w:rsidRPr="002A1A04">
        <w:rPr>
          <w:b/>
        </w:rPr>
        <w:t xml:space="preserve">Oct. </w:t>
      </w:r>
      <w:r w:rsidR="00670C40">
        <w:rPr>
          <w:b/>
        </w:rPr>
        <w:t>21</w:t>
      </w:r>
      <w:r w:rsidR="00670C40" w:rsidRPr="00670C40">
        <w:rPr>
          <w:b/>
          <w:vertAlign w:val="superscript"/>
        </w:rPr>
        <w:t>st</w:t>
      </w:r>
      <w:r w:rsidR="00670C40">
        <w:rPr>
          <w:b/>
        </w:rPr>
        <w:t>, 2011</w:t>
      </w:r>
    </w:p>
    <w:p w:rsidR="002A1A04" w:rsidRDefault="002A1A04" w:rsidP="002A1A04">
      <w:pPr>
        <w:spacing w:after="0" w:line="240" w:lineRule="auto"/>
        <w:rPr>
          <w:b/>
        </w:rPr>
      </w:pPr>
      <w:r w:rsidRPr="002A1A04">
        <w:rPr>
          <w:b/>
        </w:rPr>
        <w:t>Geometry, Mrs. Sulkes</w:t>
      </w:r>
    </w:p>
    <w:p w:rsidR="002A1A04" w:rsidRPr="002A1A04" w:rsidRDefault="002A1A04" w:rsidP="002A1A04">
      <w:pPr>
        <w:spacing w:after="0" w:line="240" w:lineRule="auto"/>
        <w:rPr>
          <w:b/>
        </w:rPr>
      </w:pPr>
    </w:p>
    <w:p w:rsidR="002A1A04" w:rsidRDefault="002A1A04" w:rsidP="002A1A04">
      <w:pPr>
        <w:spacing w:after="0" w:line="240" w:lineRule="auto"/>
        <w:jc w:val="center"/>
        <w:rPr>
          <w:b/>
        </w:rPr>
      </w:pPr>
      <w:r w:rsidRPr="002A1A04">
        <w:rPr>
          <w:b/>
        </w:rPr>
        <w:t xml:space="preserve">3.1 – Parallel Lines and Planes </w:t>
      </w:r>
      <w:r>
        <w:rPr>
          <w:b/>
        </w:rPr>
        <w:t>–</w:t>
      </w:r>
      <w:r w:rsidRPr="002A1A04">
        <w:rPr>
          <w:b/>
        </w:rPr>
        <w:t xml:space="preserve"> Definitions</w:t>
      </w:r>
    </w:p>
    <w:p w:rsidR="002A1A04" w:rsidRDefault="002A1A04" w:rsidP="002A1A04">
      <w:pPr>
        <w:spacing w:after="0" w:line="240" w:lineRule="auto"/>
        <w:jc w:val="center"/>
        <w:rPr>
          <w:b/>
        </w:rPr>
      </w:pPr>
    </w:p>
    <w:p w:rsidR="002A1A04" w:rsidRPr="00847DA3" w:rsidRDefault="00847DA3" w:rsidP="002A1A04">
      <w:pPr>
        <w:spacing w:after="0" w:line="240" w:lineRule="auto"/>
        <w:rPr>
          <w:b/>
          <w:i/>
        </w:rPr>
      </w:pPr>
      <w:r w:rsidRPr="00847DA3">
        <w:rPr>
          <w:b/>
          <w:i/>
        </w:rPr>
        <w:t xml:space="preserve">Read pages 73 – 74 </w:t>
      </w:r>
      <w:r w:rsidR="00144CE2">
        <w:rPr>
          <w:b/>
          <w:i/>
        </w:rPr>
        <w:t>to help you</w:t>
      </w:r>
      <w:r w:rsidRPr="00847DA3">
        <w:rPr>
          <w:b/>
          <w:i/>
        </w:rPr>
        <w:t xml:space="preserve"> define the following terms. </w:t>
      </w:r>
      <w:r w:rsidR="00144CE2">
        <w:rPr>
          <w:b/>
          <w:i/>
        </w:rPr>
        <w:t xml:space="preserve">Also draw a diagram that describes each term. </w:t>
      </w:r>
      <w:r w:rsidRPr="00847DA3">
        <w:rPr>
          <w:b/>
          <w:i/>
        </w:rPr>
        <w:t>Th</w:t>
      </w:r>
      <w:r w:rsidR="00144CE2">
        <w:rPr>
          <w:b/>
          <w:i/>
        </w:rPr>
        <w:t>e</w:t>
      </w:r>
      <w:r w:rsidRPr="00847DA3">
        <w:rPr>
          <w:b/>
          <w:i/>
        </w:rPr>
        <w:t>n answer the questions that follow.</w:t>
      </w:r>
    </w:p>
    <w:p w:rsidR="00847DA3" w:rsidRDefault="00847DA3" w:rsidP="002A1A04">
      <w:pPr>
        <w:spacing w:after="0" w:line="240" w:lineRule="auto"/>
        <w:rPr>
          <w:b/>
        </w:rPr>
      </w:pPr>
    </w:p>
    <w:p w:rsidR="00847DA3" w:rsidRPr="002A1A04" w:rsidRDefault="00847DA3" w:rsidP="002A1A04">
      <w:pPr>
        <w:spacing w:after="0" w:line="240" w:lineRule="auto"/>
        <w:rPr>
          <w:b/>
        </w:rPr>
      </w:pPr>
    </w:p>
    <w:p w:rsidR="002A1A04" w:rsidRDefault="00847DA3" w:rsidP="00847DA3">
      <w:pPr>
        <w:spacing w:after="0" w:line="240" w:lineRule="auto"/>
      </w:pPr>
      <w:r>
        <w:t>1. Parallel Lines:</w:t>
      </w:r>
    </w:p>
    <w:p w:rsidR="00847DA3" w:rsidRDefault="00847DA3" w:rsidP="00847DA3">
      <w:pPr>
        <w:spacing w:after="0" w:line="240" w:lineRule="auto"/>
      </w:pPr>
    </w:p>
    <w:p w:rsidR="00847DA3" w:rsidRDefault="00847DA3" w:rsidP="00847DA3">
      <w:pPr>
        <w:spacing w:after="0" w:line="240" w:lineRule="auto"/>
      </w:pPr>
    </w:p>
    <w:p w:rsidR="00847DA3" w:rsidRDefault="00847DA3" w:rsidP="00847DA3">
      <w:pPr>
        <w:spacing w:after="0" w:line="240" w:lineRule="auto"/>
      </w:pPr>
    </w:p>
    <w:p w:rsidR="00847DA3" w:rsidRDefault="00847DA3" w:rsidP="00847DA3">
      <w:pPr>
        <w:spacing w:after="0" w:line="240" w:lineRule="auto"/>
      </w:pPr>
    </w:p>
    <w:p w:rsidR="00847DA3" w:rsidRDefault="00847DA3" w:rsidP="00847DA3">
      <w:pPr>
        <w:spacing w:after="0" w:line="240" w:lineRule="auto"/>
      </w:pPr>
      <w:r>
        <w:t>2. Skew Lines</w:t>
      </w:r>
      <w:r w:rsidR="00144CE2">
        <w:t>:</w:t>
      </w: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  <w:r>
        <w:t>3.  Parallel Planes:</w:t>
      </w: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  <w:r>
        <w:t>4.  Transversal:</w:t>
      </w: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  <w:r>
        <w:t>5.  Alternate Interior Angles:</w:t>
      </w: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  <w:r>
        <w:t>6.  Same-side Interior Angles:</w:t>
      </w: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</w:p>
    <w:p w:rsidR="00144CE2" w:rsidRDefault="00144CE2" w:rsidP="00847DA3">
      <w:pPr>
        <w:spacing w:after="0" w:line="240" w:lineRule="auto"/>
      </w:pPr>
      <w:r>
        <w:t>7. Corresponding Angles:</w:t>
      </w:r>
    </w:p>
    <w:p w:rsidR="00CE2733" w:rsidRDefault="00CE2733" w:rsidP="00847DA3">
      <w:pPr>
        <w:spacing w:after="0" w:line="240" w:lineRule="auto"/>
      </w:pPr>
    </w:p>
    <w:p w:rsidR="00CE2733" w:rsidRDefault="00CE2733" w:rsidP="00847DA3">
      <w:pPr>
        <w:spacing w:after="0" w:line="240" w:lineRule="auto"/>
      </w:pPr>
    </w:p>
    <w:p w:rsidR="00CE2733" w:rsidRDefault="007F42BA" w:rsidP="00847DA3">
      <w:pPr>
        <w:spacing w:after="0" w:line="240" w:lineRule="auto"/>
      </w:pPr>
      <w:r>
        <w:lastRenderedPageBreak/>
        <w:t>State whether each is true or false.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1.  ________________A transversal intersects only parallel lines.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2. _________________ Skew lines are not coplanar.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3. ________________ If two lines are coplanar, then they are parallel.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4.  ________________ If two lines are parallel, then exactly one plane contains them.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pBdr>
          <w:bottom w:val="single" w:sz="12" w:space="1" w:color="auto"/>
        </w:pBdr>
        <w:spacing w:after="0" w:line="240" w:lineRule="auto"/>
      </w:pPr>
    </w:p>
    <w:p w:rsidR="007F42BA" w:rsidRDefault="007F42BA" w:rsidP="00847DA3">
      <w:pPr>
        <w:spacing w:after="0" w:line="240" w:lineRule="auto"/>
        <w:rPr>
          <w:i/>
        </w:rPr>
      </w:pPr>
      <w:r>
        <w:t xml:space="preserve">Complete each statement with </w:t>
      </w:r>
      <w:r w:rsidRPr="007F42BA">
        <w:rPr>
          <w:i/>
        </w:rPr>
        <w:t>always, sometimes, or never.</w:t>
      </w:r>
    </w:p>
    <w:p w:rsidR="007F42BA" w:rsidRDefault="007F42BA" w:rsidP="00847DA3">
      <w:pPr>
        <w:spacing w:after="0" w:line="240" w:lineRule="auto"/>
        <w:rPr>
          <w:i/>
        </w:rPr>
      </w:pPr>
    </w:p>
    <w:p w:rsidR="007F42BA" w:rsidRDefault="007F42BA" w:rsidP="00847DA3">
      <w:pPr>
        <w:spacing w:after="0" w:line="240" w:lineRule="auto"/>
      </w:pPr>
      <w:r>
        <w:t>5.  Two lines in the same plane are ____________________ parallel.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6.  Two lines in the same plane are __________________ skew.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 xml:space="preserve">7. Two </w:t>
      </w:r>
      <w:proofErr w:type="spellStart"/>
      <w:r>
        <w:t>noncoplanar</w:t>
      </w:r>
      <w:proofErr w:type="spellEnd"/>
      <w:r>
        <w:t xml:space="preserve"> lines ___________________ intersect.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8. Two planes _________________intersect.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spacing w:after="0" w:line="240" w:lineRule="auto"/>
      </w:pPr>
      <w:r>
        <w:t>9.  A line and a plane __________________________have exactly one point of intersection.</w:t>
      </w:r>
    </w:p>
    <w:p w:rsidR="007F42BA" w:rsidRDefault="007F42BA" w:rsidP="00847DA3">
      <w:pPr>
        <w:spacing w:after="0" w:line="240" w:lineRule="auto"/>
      </w:pPr>
    </w:p>
    <w:p w:rsidR="007F42BA" w:rsidRPr="007F42BA" w:rsidRDefault="007F42BA" w:rsidP="00847DA3">
      <w:pPr>
        <w:spacing w:after="0" w:line="240" w:lineRule="auto"/>
      </w:pPr>
      <w:r>
        <w:t xml:space="preserve">10. If two planes do not intersect, then they are _____________________parallel. </w:t>
      </w:r>
    </w:p>
    <w:p w:rsidR="007F42BA" w:rsidRDefault="007F42BA" w:rsidP="00847DA3">
      <w:pPr>
        <w:spacing w:after="0" w:line="240" w:lineRule="auto"/>
      </w:pPr>
    </w:p>
    <w:p w:rsidR="007F42BA" w:rsidRDefault="007F42BA" w:rsidP="00847DA3">
      <w:pPr>
        <w:pBdr>
          <w:bottom w:val="single" w:sz="12" w:space="1" w:color="auto"/>
        </w:pBdr>
        <w:spacing w:after="0" w:line="240" w:lineRule="auto"/>
      </w:pPr>
    </w:p>
    <w:p w:rsidR="00A57953" w:rsidRDefault="00A57953" w:rsidP="00847DA3">
      <w:pPr>
        <w:spacing w:after="0" w:line="240" w:lineRule="auto"/>
        <w:rPr>
          <w:b/>
        </w:rPr>
      </w:pPr>
    </w:p>
    <w:p w:rsidR="007F42BA" w:rsidRDefault="00A57953" w:rsidP="00847DA3">
      <w:pPr>
        <w:spacing w:after="0" w:line="240" w:lineRule="auto"/>
      </w:pPr>
      <w:r>
        <w:t>11. Draw one diagram that satisfies all the following conditions:</w:t>
      </w:r>
    </w:p>
    <w:p w:rsidR="00A57953" w:rsidRDefault="00A57953" w:rsidP="00847DA3">
      <w:pPr>
        <w:spacing w:after="0" w:line="240" w:lineRule="auto"/>
      </w:pPr>
    </w:p>
    <w:p w:rsidR="00A57953" w:rsidRP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line </w:t>
      </w:r>
      <w:r>
        <w:rPr>
          <w:i/>
        </w:rPr>
        <w:t>k</w:t>
      </w:r>
      <w:r>
        <w:t xml:space="preserve"> is a transversal to lines </w:t>
      </w:r>
      <w:r>
        <w:rPr>
          <w:i/>
        </w:rPr>
        <w:t xml:space="preserve">m </w:t>
      </w:r>
      <w:r>
        <w:t xml:space="preserve">and </w:t>
      </w:r>
      <w:r>
        <w:rPr>
          <w:i/>
        </w:rPr>
        <w:t>n</w:t>
      </w:r>
    </w:p>
    <w:p w:rsidR="00A57953" w:rsidRP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>
        <w:rPr>
          <w:i/>
        </w:rPr>
        <w:t xml:space="preserve">m </w:t>
      </w:r>
      <w:r>
        <w:t xml:space="preserve">II </w:t>
      </w:r>
      <w:r>
        <w:rPr>
          <w:i/>
        </w:rPr>
        <w:t>n</w:t>
      </w:r>
    </w:p>
    <w:p w:rsid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t xml:space="preserve">the interior angles are </w:t>
      </w:r>
      <w:r w:rsidRPr="00A57953">
        <w:rPr>
          <w:position w:val="-6"/>
        </w:rPr>
        <w:object w:dxaOrig="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4.25pt" o:ole="">
            <v:imagedata r:id="rId5" o:title=""/>
          </v:shape>
          <o:OLEObject Type="Embed" ProgID="Equation.DSMT4" ShapeID="_x0000_i1025" DrawAspect="Content" ObjectID="_1380362942" r:id="rId6"/>
        </w:object>
      </w:r>
      <w:r>
        <w:t>3,4,5,and 6</w:t>
      </w:r>
    </w:p>
    <w:p w:rsid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rPr>
          <w:position w:val="-4"/>
        </w:rPr>
        <w:object w:dxaOrig="260" w:dyaOrig="240">
          <v:shape id="_x0000_i1026" type="#_x0000_t75" style="width:12.75pt;height:12pt" o:ole="">
            <v:imagedata r:id="rId7" o:title=""/>
          </v:shape>
          <o:OLEObject Type="Embed" ProgID="Equation.DSMT4" ShapeID="_x0000_i1026" DrawAspect="Content" ObjectID="_1380362943" r:id="rId8"/>
        </w:object>
      </w:r>
      <w:r>
        <w:t xml:space="preserve">2 is a vertical angle to </w:t>
      </w:r>
      <w:r w:rsidRPr="00A57953">
        <w:rPr>
          <w:position w:val="-6"/>
        </w:rPr>
        <w:object w:dxaOrig="360" w:dyaOrig="279">
          <v:shape id="_x0000_i1027" type="#_x0000_t75" style="width:18pt;height:14.25pt" o:ole="">
            <v:imagedata r:id="rId9" o:title=""/>
          </v:shape>
          <o:OLEObject Type="Embed" ProgID="Equation.DSMT4" ShapeID="_x0000_i1027" DrawAspect="Content" ObjectID="_1380362944" r:id="rId10"/>
        </w:object>
      </w:r>
    </w:p>
    <w:p w:rsid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rPr>
          <w:position w:val="-4"/>
        </w:rPr>
        <w:object w:dxaOrig="260" w:dyaOrig="240">
          <v:shape id="_x0000_i1028" type="#_x0000_t75" style="width:12.75pt;height:12pt" o:ole="">
            <v:imagedata r:id="rId7" o:title=""/>
          </v:shape>
          <o:OLEObject Type="Embed" ProgID="Equation.DSMT4" ShapeID="_x0000_i1028" DrawAspect="Content" ObjectID="_1380362945" r:id="rId11"/>
        </w:object>
      </w:r>
      <w:r>
        <w:t xml:space="preserve">1 is a vertical angle to </w:t>
      </w:r>
      <w:r w:rsidRPr="00A57953">
        <w:rPr>
          <w:position w:val="-4"/>
        </w:rPr>
        <w:object w:dxaOrig="380" w:dyaOrig="260">
          <v:shape id="_x0000_i1029" type="#_x0000_t75" style="width:18.75pt;height:12.75pt" o:ole="">
            <v:imagedata r:id="rId12" o:title=""/>
          </v:shape>
          <o:OLEObject Type="Embed" ProgID="Equation.DSMT4" ShapeID="_x0000_i1029" DrawAspect="Content" ObjectID="_1380362946" r:id="rId13"/>
        </w:object>
      </w:r>
    </w:p>
    <w:p w:rsid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rPr>
          <w:position w:val="-4"/>
        </w:rPr>
        <w:object w:dxaOrig="260" w:dyaOrig="240">
          <v:shape id="_x0000_i1030" type="#_x0000_t75" style="width:12.75pt;height:12pt" o:ole="">
            <v:imagedata r:id="rId14" o:title=""/>
          </v:shape>
          <o:OLEObject Type="Embed" ProgID="Equation.DSMT4" ShapeID="_x0000_i1030" DrawAspect="Content" ObjectID="_1380362947" r:id="rId15"/>
        </w:object>
      </w:r>
      <w:r>
        <w:t xml:space="preserve">8 is a corresponding angle to </w:t>
      </w:r>
      <w:r w:rsidRPr="00A57953">
        <w:rPr>
          <w:position w:val="-6"/>
        </w:rPr>
        <w:object w:dxaOrig="360" w:dyaOrig="279">
          <v:shape id="_x0000_i1031" type="#_x0000_t75" style="width:18pt;height:14.25pt" o:ole="">
            <v:imagedata r:id="rId16" o:title=""/>
          </v:shape>
          <o:OLEObject Type="Embed" ProgID="Equation.DSMT4" ShapeID="_x0000_i1031" DrawAspect="Content" ObjectID="_1380362948" r:id="rId17"/>
        </w:object>
      </w:r>
    </w:p>
    <w:p w:rsid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rPr>
          <w:position w:val="-6"/>
        </w:rPr>
        <w:object w:dxaOrig="380" w:dyaOrig="279">
          <v:shape id="_x0000_i1032" type="#_x0000_t75" style="width:18.75pt;height:14.25pt" o:ole="">
            <v:imagedata r:id="rId18" o:title=""/>
          </v:shape>
          <o:OLEObject Type="Embed" ProgID="Equation.DSMT4" ShapeID="_x0000_i1032" DrawAspect="Content" ObjectID="_1380362949" r:id="rId19"/>
        </w:object>
      </w:r>
      <w:r>
        <w:t xml:space="preserve"> is a corresponding angle to </w:t>
      </w:r>
      <w:r w:rsidRPr="00A57953">
        <w:rPr>
          <w:position w:val="-4"/>
        </w:rPr>
        <w:object w:dxaOrig="380" w:dyaOrig="260">
          <v:shape id="_x0000_i1033" type="#_x0000_t75" style="width:18.75pt;height:12.75pt" o:ole="">
            <v:imagedata r:id="rId20" o:title=""/>
          </v:shape>
          <o:OLEObject Type="Embed" ProgID="Equation.DSMT4" ShapeID="_x0000_i1033" DrawAspect="Content" ObjectID="_1380362950" r:id="rId21"/>
        </w:object>
      </w:r>
    </w:p>
    <w:p w:rsidR="00A57953" w:rsidRPr="00A57953" w:rsidRDefault="00A57953" w:rsidP="00A57953">
      <w:pPr>
        <w:pStyle w:val="ListParagraph"/>
        <w:numPr>
          <w:ilvl w:val="0"/>
          <w:numId w:val="2"/>
        </w:numPr>
        <w:spacing w:after="0" w:line="240" w:lineRule="auto"/>
      </w:pPr>
      <w:r w:rsidRPr="00A57953">
        <w:rPr>
          <w:position w:val="-6"/>
        </w:rPr>
        <w:object w:dxaOrig="360" w:dyaOrig="279">
          <v:shape id="_x0000_i1034" type="#_x0000_t75" style="width:18pt;height:14.25pt" o:ole="">
            <v:imagedata r:id="rId22" o:title=""/>
          </v:shape>
          <o:OLEObject Type="Embed" ProgID="Equation.DSMT4" ShapeID="_x0000_i1034" DrawAspect="Content" ObjectID="_1380362951" r:id="rId23"/>
        </w:object>
      </w:r>
      <w:r>
        <w:t xml:space="preserve"> is a vertical angle to </w:t>
      </w:r>
      <w:r w:rsidRPr="00A57953">
        <w:rPr>
          <w:position w:val="-6"/>
        </w:rPr>
        <w:object w:dxaOrig="380" w:dyaOrig="279">
          <v:shape id="_x0000_i1035" type="#_x0000_t75" style="width:18.75pt;height:14.25pt" o:ole="">
            <v:imagedata r:id="rId18" o:title=""/>
          </v:shape>
          <o:OLEObject Type="Embed" ProgID="Equation.DSMT4" ShapeID="_x0000_i1035" DrawAspect="Content" ObjectID="_1380362952" r:id="rId24"/>
        </w:object>
      </w:r>
    </w:p>
    <w:sectPr w:rsidR="00A57953" w:rsidRPr="00A57953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C0B89"/>
    <w:multiLevelType w:val="hybridMultilevel"/>
    <w:tmpl w:val="E314FC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BC80C5F"/>
    <w:multiLevelType w:val="hybridMultilevel"/>
    <w:tmpl w:val="10481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1A04"/>
    <w:rsid w:val="00000DBF"/>
    <w:rsid w:val="000130CB"/>
    <w:rsid w:val="000311CE"/>
    <w:rsid w:val="00033237"/>
    <w:rsid w:val="0004105E"/>
    <w:rsid w:val="00044E9D"/>
    <w:rsid w:val="00045E2E"/>
    <w:rsid w:val="000464A6"/>
    <w:rsid w:val="00051341"/>
    <w:rsid w:val="00053761"/>
    <w:rsid w:val="00056874"/>
    <w:rsid w:val="00062D25"/>
    <w:rsid w:val="00063E13"/>
    <w:rsid w:val="00065AEC"/>
    <w:rsid w:val="00073F8F"/>
    <w:rsid w:val="00075C79"/>
    <w:rsid w:val="00077BD6"/>
    <w:rsid w:val="00080561"/>
    <w:rsid w:val="00081399"/>
    <w:rsid w:val="0008693E"/>
    <w:rsid w:val="000937EB"/>
    <w:rsid w:val="000A54B6"/>
    <w:rsid w:val="000B781D"/>
    <w:rsid w:val="000C038C"/>
    <w:rsid w:val="000D40E2"/>
    <w:rsid w:val="000D4610"/>
    <w:rsid w:val="000E42CE"/>
    <w:rsid w:val="000E47A0"/>
    <w:rsid w:val="000F5D9A"/>
    <w:rsid w:val="000F6B92"/>
    <w:rsid w:val="001203FC"/>
    <w:rsid w:val="001249AA"/>
    <w:rsid w:val="00126818"/>
    <w:rsid w:val="0013729B"/>
    <w:rsid w:val="00144CE2"/>
    <w:rsid w:val="00165B05"/>
    <w:rsid w:val="00171CDB"/>
    <w:rsid w:val="0017327B"/>
    <w:rsid w:val="00173D11"/>
    <w:rsid w:val="00173D78"/>
    <w:rsid w:val="00176605"/>
    <w:rsid w:val="001812F7"/>
    <w:rsid w:val="001A76F4"/>
    <w:rsid w:val="001B50C6"/>
    <w:rsid w:val="001C1FE2"/>
    <w:rsid w:val="001C7A7B"/>
    <w:rsid w:val="001D06A4"/>
    <w:rsid w:val="001D319E"/>
    <w:rsid w:val="001E5008"/>
    <w:rsid w:val="001F5A4F"/>
    <w:rsid w:val="00204590"/>
    <w:rsid w:val="00205E9D"/>
    <w:rsid w:val="00213A60"/>
    <w:rsid w:val="00214475"/>
    <w:rsid w:val="0021688C"/>
    <w:rsid w:val="002232D3"/>
    <w:rsid w:val="00224663"/>
    <w:rsid w:val="00225E86"/>
    <w:rsid w:val="00232318"/>
    <w:rsid w:val="00232ACE"/>
    <w:rsid w:val="00240A49"/>
    <w:rsid w:val="002410D2"/>
    <w:rsid w:val="00241AD3"/>
    <w:rsid w:val="00255121"/>
    <w:rsid w:val="002563E2"/>
    <w:rsid w:val="00266980"/>
    <w:rsid w:val="00271408"/>
    <w:rsid w:val="00277A78"/>
    <w:rsid w:val="0028247B"/>
    <w:rsid w:val="00283827"/>
    <w:rsid w:val="00283F35"/>
    <w:rsid w:val="0029652D"/>
    <w:rsid w:val="002A1A04"/>
    <w:rsid w:val="002A1F9B"/>
    <w:rsid w:val="002A3168"/>
    <w:rsid w:val="002A414B"/>
    <w:rsid w:val="002B2F9A"/>
    <w:rsid w:val="002B3E14"/>
    <w:rsid w:val="002B7430"/>
    <w:rsid w:val="002C6BAA"/>
    <w:rsid w:val="002C7793"/>
    <w:rsid w:val="002D1E1E"/>
    <w:rsid w:val="002D231D"/>
    <w:rsid w:val="002D2396"/>
    <w:rsid w:val="002D28F4"/>
    <w:rsid w:val="002D4487"/>
    <w:rsid w:val="003000D4"/>
    <w:rsid w:val="00303564"/>
    <w:rsid w:val="00304208"/>
    <w:rsid w:val="003167D2"/>
    <w:rsid w:val="003226DA"/>
    <w:rsid w:val="003437BB"/>
    <w:rsid w:val="00351DC2"/>
    <w:rsid w:val="00351DE8"/>
    <w:rsid w:val="00354389"/>
    <w:rsid w:val="00355A53"/>
    <w:rsid w:val="00374887"/>
    <w:rsid w:val="003748C1"/>
    <w:rsid w:val="00396D6E"/>
    <w:rsid w:val="00397D4C"/>
    <w:rsid w:val="003A4A69"/>
    <w:rsid w:val="003B41C1"/>
    <w:rsid w:val="003C08A4"/>
    <w:rsid w:val="003C4AE2"/>
    <w:rsid w:val="003C77AD"/>
    <w:rsid w:val="003D711B"/>
    <w:rsid w:val="003E2375"/>
    <w:rsid w:val="003E23AB"/>
    <w:rsid w:val="003F104D"/>
    <w:rsid w:val="003F5ABB"/>
    <w:rsid w:val="003F5BCE"/>
    <w:rsid w:val="004021E2"/>
    <w:rsid w:val="00414EE9"/>
    <w:rsid w:val="0042167D"/>
    <w:rsid w:val="004216DE"/>
    <w:rsid w:val="00427E5E"/>
    <w:rsid w:val="00434E06"/>
    <w:rsid w:val="004541FE"/>
    <w:rsid w:val="004632F1"/>
    <w:rsid w:val="004773D0"/>
    <w:rsid w:val="004774F0"/>
    <w:rsid w:val="004847FA"/>
    <w:rsid w:val="00484B0E"/>
    <w:rsid w:val="004920E8"/>
    <w:rsid w:val="00497433"/>
    <w:rsid w:val="004A1FE9"/>
    <w:rsid w:val="004A3F77"/>
    <w:rsid w:val="004A66FB"/>
    <w:rsid w:val="004B5E7B"/>
    <w:rsid w:val="004C0B16"/>
    <w:rsid w:val="004C3A59"/>
    <w:rsid w:val="004C40C9"/>
    <w:rsid w:val="004C4E64"/>
    <w:rsid w:val="004C57EA"/>
    <w:rsid w:val="004D4B0E"/>
    <w:rsid w:val="004D577D"/>
    <w:rsid w:val="004E24B3"/>
    <w:rsid w:val="004F0DA2"/>
    <w:rsid w:val="004F2CB7"/>
    <w:rsid w:val="004F522C"/>
    <w:rsid w:val="005174E6"/>
    <w:rsid w:val="005211BF"/>
    <w:rsid w:val="0052508B"/>
    <w:rsid w:val="00525545"/>
    <w:rsid w:val="00530DBC"/>
    <w:rsid w:val="005318DF"/>
    <w:rsid w:val="00532C90"/>
    <w:rsid w:val="00533197"/>
    <w:rsid w:val="00552E50"/>
    <w:rsid w:val="00560297"/>
    <w:rsid w:val="00562628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C2BE9"/>
    <w:rsid w:val="005D35BA"/>
    <w:rsid w:val="005D4C5E"/>
    <w:rsid w:val="005D51B5"/>
    <w:rsid w:val="005D6C4B"/>
    <w:rsid w:val="005E00AD"/>
    <w:rsid w:val="005E35E9"/>
    <w:rsid w:val="005E3A09"/>
    <w:rsid w:val="005E3A5A"/>
    <w:rsid w:val="005E6732"/>
    <w:rsid w:val="005F4F14"/>
    <w:rsid w:val="005F7575"/>
    <w:rsid w:val="00600D07"/>
    <w:rsid w:val="00607768"/>
    <w:rsid w:val="00616102"/>
    <w:rsid w:val="00622FC7"/>
    <w:rsid w:val="0062305F"/>
    <w:rsid w:val="0062688C"/>
    <w:rsid w:val="006314F9"/>
    <w:rsid w:val="00632D29"/>
    <w:rsid w:val="00635143"/>
    <w:rsid w:val="00664964"/>
    <w:rsid w:val="006651A8"/>
    <w:rsid w:val="00670C40"/>
    <w:rsid w:val="00673C97"/>
    <w:rsid w:val="00682917"/>
    <w:rsid w:val="006833D3"/>
    <w:rsid w:val="006915A1"/>
    <w:rsid w:val="0069549E"/>
    <w:rsid w:val="00696205"/>
    <w:rsid w:val="006A1DE1"/>
    <w:rsid w:val="006B0589"/>
    <w:rsid w:val="006B2093"/>
    <w:rsid w:val="006B5416"/>
    <w:rsid w:val="006C4539"/>
    <w:rsid w:val="006C5EC5"/>
    <w:rsid w:val="006C6811"/>
    <w:rsid w:val="006C6DBF"/>
    <w:rsid w:val="006C717C"/>
    <w:rsid w:val="006C7E40"/>
    <w:rsid w:val="006D2458"/>
    <w:rsid w:val="006D4C23"/>
    <w:rsid w:val="006D4E5A"/>
    <w:rsid w:val="006E280E"/>
    <w:rsid w:val="006E28D0"/>
    <w:rsid w:val="006E28EA"/>
    <w:rsid w:val="006E4BE5"/>
    <w:rsid w:val="006E7633"/>
    <w:rsid w:val="006F16DE"/>
    <w:rsid w:val="006F671C"/>
    <w:rsid w:val="007065C7"/>
    <w:rsid w:val="00706DEB"/>
    <w:rsid w:val="00707DF4"/>
    <w:rsid w:val="00717748"/>
    <w:rsid w:val="00717ECE"/>
    <w:rsid w:val="0072372A"/>
    <w:rsid w:val="00731A7F"/>
    <w:rsid w:val="00733A83"/>
    <w:rsid w:val="007346BE"/>
    <w:rsid w:val="007378AB"/>
    <w:rsid w:val="0074412B"/>
    <w:rsid w:val="0074511E"/>
    <w:rsid w:val="00753ECD"/>
    <w:rsid w:val="007541CE"/>
    <w:rsid w:val="007544D0"/>
    <w:rsid w:val="00755524"/>
    <w:rsid w:val="0075585C"/>
    <w:rsid w:val="00756A29"/>
    <w:rsid w:val="00762228"/>
    <w:rsid w:val="00764BBF"/>
    <w:rsid w:val="00764DF3"/>
    <w:rsid w:val="00780774"/>
    <w:rsid w:val="00780E67"/>
    <w:rsid w:val="007B150F"/>
    <w:rsid w:val="007B3EFC"/>
    <w:rsid w:val="007B4F31"/>
    <w:rsid w:val="007B6D32"/>
    <w:rsid w:val="007B78A3"/>
    <w:rsid w:val="007C160C"/>
    <w:rsid w:val="007C1EC6"/>
    <w:rsid w:val="007D3ABA"/>
    <w:rsid w:val="007D420C"/>
    <w:rsid w:val="007D568B"/>
    <w:rsid w:val="007E69D2"/>
    <w:rsid w:val="007F27B9"/>
    <w:rsid w:val="007F42BA"/>
    <w:rsid w:val="007F799C"/>
    <w:rsid w:val="00815F71"/>
    <w:rsid w:val="00823333"/>
    <w:rsid w:val="008439F1"/>
    <w:rsid w:val="008450D3"/>
    <w:rsid w:val="00845911"/>
    <w:rsid w:val="00846A38"/>
    <w:rsid w:val="00847DA3"/>
    <w:rsid w:val="0085391C"/>
    <w:rsid w:val="00853A4F"/>
    <w:rsid w:val="008566BE"/>
    <w:rsid w:val="00863463"/>
    <w:rsid w:val="00870894"/>
    <w:rsid w:val="008818B9"/>
    <w:rsid w:val="00886D84"/>
    <w:rsid w:val="0089481C"/>
    <w:rsid w:val="00897971"/>
    <w:rsid w:val="008A34C6"/>
    <w:rsid w:val="008A705E"/>
    <w:rsid w:val="008A7EDE"/>
    <w:rsid w:val="008B0D1B"/>
    <w:rsid w:val="008C24F1"/>
    <w:rsid w:val="008D1219"/>
    <w:rsid w:val="008D606E"/>
    <w:rsid w:val="008E2BBF"/>
    <w:rsid w:val="008E3A11"/>
    <w:rsid w:val="008E4B11"/>
    <w:rsid w:val="008F36D8"/>
    <w:rsid w:val="00902CCC"/>
    <w:rsid w:val="009166CE"/>
    <w:rsid w:val="00925420"/>
    <w:rsid w:val="00927427"/>
    <w:rsid w:val="00930173"/>
    <w:rsid w:val="00937377"/>
    <w:rsid w:val="009451AF"/>
    <w:rsid w:val="00945E41"/>
    <w:rsid w:val="0095293D"/>
    <w:rsid w:val="009761B1"/>
    <w:rsid w:val="00980FD3"/>
    <w:rsid w:val="00984E0E"/>
    <w:rsid w:val="00985A06"/>
    <w:rsid w:val="00990EF0"/>
    <w:rsid w:val="0099542B"/>
    <w:rsid w:val="009A07BE"/>
    <w:rsid w:val="009B486D"/>
    <w:rsid w:val="009B5E0E"/>
    <w:rsid w:val="009D242C"/>
    <w:rsid w:val="009F35F4"/>
    <w:rsid w:val="00A039B7"/>
    <w:rsid w:val="00A050A9"/>
    <w:rsid w:val="00A252DF"/>
    <w:rsid w:val="00A36F02"/>
    <w:rsid w:val="00A454B3"/>
    <w:rsid w:val="00A478AF"/>
    <w:rsid w:val="00A521F4"/>
    <w:rsid w:val="00A5400D"/>
    <w:rsid w:val="00A553DB"/>
    <w:rsid w:val="00A57953"/>
    <w:rsid w:val="00A61704"/>
    <w:rsid w:val="00A727BD"/>
    <w:rsid w:val="00A727EA"/>
    <w:rsid w:val="00A733F2"/>
    <w:rsid w:val="00A7788A"/>
    <w:rsid w:val="00A81039"/>
    <w:rsid w:val="00A8325E"/>
    <w:rsid w:val="00A85EB8"/>
    <w:rsid w:val="00A9465A"/>
    <w:rsid w:val="00A952AE"/>
    <w:rsid w:val="00A975A0"/>
    <w:rsid w:val="00AA0B7A"/>
    <w:rsid w:val="00AA1F42"/>
    <w:rsid w:val="00AA293E"/>
    <w:rsid w:val="00AA7508"/>
    <w:rsid w:val="00AB6E9B"/>
    <w:rsid w:val="00AC0FEC"/>
    <w:rsid w:val="00AC32DB"/>
    <w:rsid w:val="00AC417E"/>
    <w:rsid w:val="00AC484B"/>
    <w:rsid w:val="00AC74DC"/>
    <w:rsid w:val="00AD203E"/>
    <w:rsid w:val="00AD2B5C"/>
    <w:rsid w:val="00AD4D37"/>
    <w:rsid w:val="00AE6B39"/>
    <w:rsid w:val="00AE7BD2"/>
    <w:rsid w:val="00AF3C14"/>
    <w:rsid w:val="00AF5EDE"/>
    <w:rsid w:val="00B03C7E"/>
    <w:rsid w:val="00B05654"/>
    <w:rsid w:val="00B06491"/>
    <w:rsid w:val="00B07410"/>
    <w:rsid w:val="00B10853"/>
    <w:rsid w:val="00B1176F"/>
    <w:rsid w:val="00B11CA6"/>
    <w:rsid w:val="00B13602"/>
    <w:rsid w:val="00B27472"/>
    <w:rsid w:val="00B330D6"/>
    <w:rsid w:val="00B357A5"/>
    <w:rsid w:val="00B5029E"/>
    <w:rsid w:val="00B57565"/>
    <w:rsid w:val="00B70117"/>
    <w:rsid w:val="00B71A5B"/>
    <w:rsid w:val="00B7491A"/>
    <w:rsid w:val="00B8402C"/>
    <w:rsid w:val="00B84898"/>
    <w:rsid w:val="00B85C52"/>
    <w:rsid w:val="00B93329"/>
    <w:rsid w:val="00BA51B8"/>
    <w:rsid w:val="00BA7B88"/>
    <w:rsid w:val="00BB4E63"/>
    <w:rsid w:val="00BB4FBC"/>
    <w:rsid w:val="00BE09A5"/>
    <w:rsid w:val="00BE2C9D"/>
    <w:rsid w:val="00BE68DD"/>
    <w:rsid w:val="00BE6D12"/>
    <w:rsid w:val="00C03287"/>
    <w:rsid w:val="00C06AF8"/>
    <w:rsid w:val="00C07AE1"/>
    <w:rsid w:val="00C10E9F"/>
    <w:rsid w:val="00C12945"/>
    <w:rsid w:val="00C15845"/>
    <w:rsid w:val="00C17685"/>
    <w:rsid w:val="00C17CE4"/>
    <w:rsid w:val="00C51684"/>
    <w:rsid w:val="00C5175F"/>
    <w:rsid w:val="00C51817"/>
    <w:rsid w:val="00C536DD"/>
    <w:rsid w:val="00C53F40"/>
    <w:rsid w:val="00C602E2"/>
    <w:rsid w:val="00C60A10"/>
    <w:rsid w:val="00C62581"/>
    <w:rsid w:val="00C6294B"/>
    <w:rsid w:val="00C71F9B"/>
    <w:rsid w:val="00C76879"/>
    <w:rsid w:val="00C82E29"/>
    <w:rsid w:val="00C90818"/>
    <w:rsid w:val="00C91298"/>
    <w:rsid w:val="00C94C5F"/>
    <w:rsid w:val="00CA3F57"/>
    <w:rsid w:val="00CB4811"/>
    <w:rsid w:val="00CB61E4"/>
    <w:rsid w:val="00CC1A78"/>
    <w:rsid w:val="00CC6D6E"/>
    <w:rsid w:val="00CC7053"/>
    <w:rsid w:val="00CC7137"/>
    <w:rsid w:val="00CD1F3A"/>
    <w:rsid w:val="00CD5073"/>
    <w:rsid w:val="00CE2733"/>
    <w:rsid w:val="00CF615A"/>
    <w:rsid w:val="00CF72F0"/>
    <w:rsid w:val="00D031F4"/>
    <w:rsid w:val="00D16CFB"/>
    <w:rsid w:val="00D2068E"/>
    <w:rsid w:val="00D2490B"/>
    <w:rsid w:val="00D40984"/>
    <w:rsid w:val="00D503A7"/>
    <w:rsid w:val="00D51870"/>
    <w:rsid w:val="00D52A51"/>
    <w:rsid w:val="00D53FC6"/>
    <w:rsid w:val="00D53FE2"/>
    <w:rsid w:val="00D61A2A"/>
    <w:rsid w:val="00D6339F"/>
    <w:rsid w:val="00D70719"/>
    <w:rsid w:val="00D71120"/>
    <w:rsid w:val="00D74664"/>
    <w:rsid w:val="00D80153"/>
    <w:rsid w:val="00D8106C"/>
    <w:rsid w:val="00D81CD3"/>
    <w:rsid w:val="00D920CE"/>
    <w:rsid w:val="00D93478"/>
    <w:rsid w:val="00D936AA"/>
    <w:rsid w:val="00D9565B"/>
    <w:rsid w:val="00DA10E6"/>
    <w:rsid w:val="00DA2D62"/>
    <w:rsid w:val="00DA621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7D74"/>
    <w:rsid w:val="00E12846"/>
    <w:rsid w:val="00E25581"/>
    <w:rsid w:val="00E27EB0"/>
    <w:rsid w:val="00E30571"/>
    <w:rsid w:val="00E310B5"/>
    <w:rsid w:val="00E3611A"/>
    <w:rsid w:val="00E40764"/>
    <w:rsid w:val="00E44925"/>
    <w:rsid w:val="00E54ED1"/>
    <w:rsid w:val="00E556CC"/>
    <w:rsid w:val="00E557AB"/>
    <w:rsid w:val="00E56DCE"/>
    <w:rsid w:val="00E71860"/>
    <w:rsid w:val="00E725C1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A0E59"/>
    <w:rsid w:val="00EB6102"/>
    <w:rsid w:val="00EC3CC4"/>
    <w:rsid w:val="00ED70FC"/>
    <w:rsid w:val="00EE19B0"/>
    <w:rsid w:val="00EE3C75"/>
    <w:rsid w:val="00EE669D"/>
    <w:rsid w:val="00EE6A71"/>
    <w:rsid w:val="00EE7934"/>
    <w:rsid w:val="00EF1AC6"/>
    <w:rsid w:val="00EF6732"/>
    <w:rsid w:val="00F061BE"/>
    <w:rsid w:val="00F0727C"/>
    <w:rsid w:val="00F166E2"/>
    <w:rsid w:val="00F26C73"/>
    <w:rsid w:val="00F35369"/>
    <w:rsid w:val="00F4099C"/>
    <w:rsid w:val="00F5135F"/>
    <w:rsid w:val="00F5382A"/>
    <w:rsid w:val="00F550C0"/>
    <w:rsid w:val="00F62783"/>
    <w:rsid w:val="00F62FFF"/>
    <w:rsid w:val="00F65196"/>
    <w:rsid w:val="00F662BA"/>
    <w:rsid w:val="00F663A7"/>
    <w:rsid w:val="00F66F91"/>
    <w:rsid w:val="00F670C2"/>
    <w:rsid w:val="00F85515"/>
    <w:rsid w:val="00F92D31"/>
    <w:rsid w:val="00F94C3E"/>
    <w:rsid w:val="00FA1AF9"/>
    <w:rsid w:val="00FA1E2C"/>
    <w:rsid w:val="00FA4BA1"/>
    <w:rsid w:val="00FB29EE"/>
    <w:rsid w:val="00FB58E3"/>
    <w:rsid w:val="00FC0D92"/>
    <w:rsid w:val="00FC0EC0"/>
    <w:rsid w:val="00FC4547"/>
    <w:rsid w:val="00FC4F8E"/>
    <w:rsid w:val="00FD293A"/>
    <w:rsid w:val="00FD49B7"/>
    <w:rsid w:val="00FD7289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6</cp:revision>
  <cp:lastPrinted>2011-10-17T17:21:00Z</cp:lastPrinted>
  <dcterms:created xsi:type="dcterms:W3CDTF">2010-10-18T14:34:00Z</dcterms:created>
  <dcterms:modified xsi:type="dcterms:W3CDTF">2011-10-17T17:22:00Z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