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4A2" w:rsidRPr="005F3848" w:rsidRDefault="005F3848" w:rsidP="005F3848">
      <w:pPr>
        <w:spacing w:after="0" w:line="240" w:lineRule="auto"/>
        <w:rPr>
          <w:b/>
        </w:rPr>
      </w:pPr>
      <w:r w:rsidRPr="005F3848">
        <w:rPr>
          <w:b/>
        </w:rPr>
        <w:t>Name: ________________________________________</w:t>
      </w:r>
      <w:r w:rsidR="003443E3">
        <w:rPr>
          <w:b/>
        </w:rPr>
        <w:t>_____</w:t>
      </w:r>
    </w:p>
    <w:p w:rsidR="005F3848" w:rsidRPr="005F3848" w:rsidRDefault="003443E3" w:rsidP="005F3848">
      <w:pPr>
        <w:spacing w:after="0" w:line="240" w:lineRule="auto"/>
        <w:rPr>
          <w:b/>
        </w:rPr>
      </w:pPr>
      <w:r>
        <w:rPr>
          <w:b/>
        </w:rPr>
        <w:t>October 25</w:t>
      </w:r>
      <w:r w:rsidRPr="003443E3">
        <w:rPr>
          <w:b/>
          <w:vertAlign w:val="superscript"/>
        </w:rPr>
        <w:t>th</w:t>
      </w:r>
      <w:r>
        <w:rPr>
          <w:b/>
        </w:rPr>
        <w:t>, 2011</w:t>
      </w:r>
    </w:p>
    <w:p w:rsidR="005F3848" w:rsidRPr="005F3848" w:rsidRDefault="005F3848" w:rsidP="005F3848">
      <w:pPr>
        <w:spacing w:after="0" w:line="240" w:lineRule="auto"/>
        <w:rPr>
          <w:b/>
        </w:rPr>
      </w:pPr>
      <w:r w:rsidRPr="005F3848">
        <w:rPr>
          <w:b/>
        </w:rPr>
        <w:t>Geometry, Mrs. Sulkes</w:t>
      </w:r>
    </w:p>
    <w:p w:rsidR="005F3848" w:rsidRPr="005F3848" w:rsidRDefault="003443E3" w:rsidP="005F3848">
      <w:pPr>
        <w:spacing w:after="0" w:line="240" w:lineRule="auto"/>
        <w:jc w:val="center"/>
        <w:rPr>
          <w:b/>
        </w:rPr>
      </w:pPr>
      <w:r>
        <w:rPr>
          <w:b/>
        </w:rPr>
        <w:t>Review for Test #1 Q2</w:t>
      </w:r>
    </w:p>
    <w:p w:rsidR="005F3848" w:rsidRDefault="003443E3" w:rsidP="005F3848">
      <w:pPr>
        <w:spacing w:after="0" w:line="240" w:lineRule="auto"/>
        <w:jc w:val="center"/>
        <w:rPr>
          <w:b/>
        </w:rPr>
      </w:pPr>
      <w:r>
        <w:rPr>
          <w:b/>
        </w:rPr>
        <w:t>Chapter 2 and 3.1</w:t>
      </w:r>
    </w:p>
    <w:p w:rsidR="005F3848" w:rsidRDefault="005F3848" w:rsidP="005F3848">
      <w:pPr>
        <w:spacing w:after="0" w:line="240" w:lineRule="auto"/>
        <w:jc w:val="center"/>
        <w:rPr>
          <w:b/>
        </w:rPr>
      </w:pPr>
    </w:p>
    <w:p w:rsidR="00C46151" w:rsidRDefault="003443E3" w:rsidP="005F3848">
      <w:pPr>
        <w:spacing w:after="0" w:line="240" w:lineRule="auto"/>
      </w:pPr>
      <w:r>
        <w:t>For #1 – 4</w:t>
      </w:r>
      <w:r w:rsidR="00C46151">
        <w:t>, fill in the blanks to make each statement true.</w:t>
      </w:r>
    </w:p>
    <w:p w:rsidR="00C46151" w:rsidRDefault="00C46151" w:rsidP="005F3848">
      <w:pPr>
        <w:spacing w:after="0" w:line="240" w:lineRule="auto"/>
      </w:pPr>
    </w:p>
    <w:p w:rsidR="00C46151" w:rsidRDefault="00C46151" w:rsidP="005F3848">
      <w:pPr>
        <w:spacing w:after="0" w:line="240" w:lineRule="auto"/>
      </w:pPr>
      <w:r>
        <w:t xml:space="preserve">1.  ____________________lines are </w:t>
      </w:r>
      <w:proofErr w:type="spellStart"/>
      <w:r>
        <w:t>noncoplanar</w:t>
      </w:r>
      <w:proofErr w:type="spellEnd"/>
      <w:r>
        <w:t xml:space="preserve"> lines.</w:t>
      </w:r>
    </w:p>
    <w:p w:rsidR="00C46151" w:rsidRDefault="00C46151" w:rsidP="005F3848">
      <w:pPr>
        <w:spacing w:after="0" w:line="240" w:lineRule="auto"/>
      </w:pPr>
    </w:p>
    <w:p w:rsidR="00C46151" w:rsidRDefault="00C46151" w:rsidP="005F3848">
      <w:pPr>
        <w:spacing w:after="0" w:line="240" w:lineRule="auto"/>
      </w:pPr>
      <w:r>
        <w:t>2. ____________________lines are coplanar lines that do not intersect.</w:t>
      </w:r>
    </w:p>
    <w:p w:rsidR="00C46151" w:rsidRDefault="00C46151" w:rsidP="005F3848">
      <w:pPr>
        <w:spacing w:after="0" w:line="240" w:lineRule="auto"/>
      </w:pPr>
    </w:p>
    <w:p w:rsidR="00C46151" w:rsidRDefault="003443E3" w:rsidP="005F3848">
      <w:pPr>
        <w:spacing w:after="0" w:line="240" w:lineRule="auto"/>
      </w:pPr>
      <w:r>
        <w:t>3</w:t>
      </w:r>
      <w:r w:rsidR="00C46151">
        <w:t>.  If M is the _____</w:t>
      </w:r>
      <w:r>
        <w:t>_________________of segment AB, then AM = ½ AB by _________________.</w:t>
      </w:r>
    </w:p>
    <w:p w:rsidR="00C46151" w:rsidRDefault="00C46151" w:rsidP="005F3848">
      <w:pPr>
        <w:spacing w:after="0" w:line="240" w:lineRule="auto"/>
      </w:pPr>
    </w:p>
    <w:p w:rsidR="00C46151" w:rsidRDefault="003443E3" w:rsidP="005F3848">
      <w:pPr>
        <w:spacing w:after="0" w:line="240" w:lineRule="auto"/>
      </w:pPr>
      <w:r>
        <w:t>4</w:t>
      </w:r>
      <w:r w:rsidR="00C46151">
        <w:t xml:space="preserve">.  Supplementary angles are two angles whose measures have the sum </w:t>
      </w:r>
      <w:r w:rsidR="003B467A">
        <w:t xml:space="preserve"> of </w:t>
      </w:r>
      <w:r w:rsidR="00C46151">
        <w:t>_________________.</w:t>
      </w:r>
    </w:p>
    <w:p w:rsidR="00C46151" w:rsidRDefault="00C46151" w:rsidP="005F3848">
      <w:pPr>
        <w:spacing w:after="0" w:line="240" w:lineRule="auto"/>
      </w:pPr>
    </w:p>
    <w:p w:rsidR="00C46151" w:rsidRDefault="00C46151" w:rsidP="005F3848">
      <w:pPr>
        <w:pBdr>
          <w:bottom w:val="single" w:sz="12" w:space="1" w:color="auto"/>
        </w:pBdr>
        <w:spacing w:after="0" w:line="240" w:lineRule="auto"/>
      </w:pPr>
    </w:p>
    <w:p w:rsidR="00C46151" w:rsidRDefault="00C46151" w:rsidP="005F3848">
      <w:pPr>
        <w:spacing w:after="0" w:line="240" w:lineRule="auto"/>
      </w:pPr>
    </w:p>
    <w:p w:rsidR="00C46151" w:rsidRDefault="003443E3" w:rsidP="005F3848">
      <w:pPr>
        <w:spacing w:after="0" w:line="240" w:lineRule="auto"/>
      </w:pPr>
      <w:r>
        <w:t>For #5</w:t>
      </w:r>
      <w:r w:rsidR="00C46151">
        <w:t xml:space="preserve"> -</w:t>
      </w:r>
      <w:r>
        <w:t>10</w:t>
      </w:r>
      <w:r w:rsidR="00C46151">
        <w:t xml:space="preserve"> , write the postulate, theorem, or definition that is exemplified by each of the following statements. </w:t>
      </w:r>
    </w:p>
    <w:p w:rsidR="00C46151" w:rsidRDefault="00C46151" w:rsidP="005F3848">
      <w:pPr>
        <w:spacing w:after="0" w:line="240" w:lineRule="auto"/>
      </w:pPr>
    </w:p>
    <w:p w:rsidR="00BB0A44" w:rsidRDefault="003443E3" w:rsidP="00BB0A44">
      <w:pPr>
        <w:pBdr>
          <w:bottom w:val="single" w:sz="12" w:space="1" w:color="auto"/>
        </w:pBdr>
      </w:pPr>
      <w:r>
        <w:t>5</w:t>
      </w:r>
      <w:r w:rsidR="00BB0A44">
        <w:t xml:space="preserve">. _______________If </w:t>
      </w:r>
      <w:r w:rsidR="00BB0A44" w:rsidRPr="00BB0A44">
        <w:rPr>
          <w:position w:val="-4"/>
        </w:rPr>
        <w:object w:dxaOrig="3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2.75pt" o:ole="">
            <v:imagedata r:id="rId4" o:title=""/>
          </v:shape>
          <o:OLEObject Type="Embed" ProgID="Equation.DSMT4" ShapeID="_x0000_i1025" DrawAspect="Content" ObjectID="_1380622621" r:id="rId5"/>
        </w:object>
      </w:r>
      <w:r w:rsidR="00BB0A44">
        <w:t xml:space="preserve"> is a complement of </w:t>
      </w:r>
      <w:r w:rsidR="00BB0A44" w:rsidRPr="00BB0A44">
        <w:rPr>
          <w:position w:val="-6"/>
        </w:rPr>
        <w:object w:dxaOrig="360" w:dyaOrig="279">
          <v:shape id="_x0000_i1026" type="#_x0000_t75" style="width:18pt;height:14.25pt" o:ole="">
            <v:imagedata r:id="rId6" o:title=""/>
          </v:shape>
          <o:OLEObject Type="Embed" ProgID="Equation.DSMT4" ShapeID="_x0000_i1026" DrawAspect="Content" ObjectID="_1380622622" r:id="rId7"/>
        </w:object>
      </w:r>
      <w:r w:rsidR="00BB0A44">
        <w:t xml:space="preserve"> and </w:t>
      </w:r>
      <w:r w:rsidR="00BB0A44" w:rsidRPr="00BB0A44">
        <w:rPr>
          <w:position w:val="-4"/>
        </w:rPr>
        <w:object w:dxaOrig="380" w:dyaOrig="260">
          <v:shape id="_x0000_i1027" type="#_x0000_t75" style="width:18.75pt;height:12.75pt" o:ole="">
            <v:imagedata r:id="rId8" o:title=""/>
          </v:shape>
          <o:OLEObject Type="Embed" ProgID="Equation.DSMT4" ShapeID="_x0000_i1027" DrawAspect="Content" ObjectID="_1380622623" r:id="rId9"/>
        </w:object>
      </w:r>
      <w:r w:rsidR="00BB0A44">
        <w:t xml:space="preserve"> is a complement of </w:t>
      </w:r>
      <w:r w:rsidR="00BB0A44" w:rsidRPr="00BB0A44">
        <w:rPr>
          <w:position w:val="-4"/>
        </w:rPr>
        <w:object w:dxaOrig="340" w:dyaOrig="260">
          <v:shape id="_x0000_i1028" type="#_x0000_t75" style="width:17.25pt;height:12.75pt" o:ole="">
            <v:imagedata r:id="rId10" o:title=""/>
          </v:shape>
          <o:OLEObject Type="Embed" ProgID="Equation.DSMT4" ShapeID="_x0000_i1028" DrawAspect="Content" ObjectID="_1380622624" r:id="rId11"/>
        </w:object>
      </w:r>
      <w:r w:rsidR="00BB0A44">
        <w:t xml:space="preserve">, then </w:t>
      </w:r>
      <w:r w:rsidR="00BB0A44" w:rsidRPr="00BB0A44">
        <w:rPr>
          <w:position w:val="-6"/>
        </w:rPr>
        <w:object w:dxaOrig="360" w:dyaOrig="279">
          <v:shape id="_x0000_i1029" type="#_x0000_t75" style="width:18pt;height:14.25pt" o:ole="">
            <v:imagedata r:id="rId6" o:title=""/>
          </v:shape>
          <o:OLEObject Type="Embed" ProgID="Equation.DSMT4" ShapeID="_x0000_i1029" DrawAspect="Content" ObjectID="_1380622625" r:id="rId12"/>
        </w:object>
      </w:r>
      <w:r w:rsidR="00BB0A44" w:rsidRPr="00BB0A44">
        <w:rPr>
          <w:position w:val="-4"/>
        </w:rPr>
        <w:object w:dxaOrig="560" w:dyaOrig="260">
          <v:shape id="_x0000_i1030" type="#_x0000_t75" style="width:27.75pt;height:12.75pt" o:ole="">
            <v:imagedata r:id="rId13" o:title=""/>
          </v:shape>
          <o:OLEObject Type="Embed" ProgID="Equation.DSMT4" ShapeID="_x0000_i1030" DrawAspect="Content" ObjectID="_1380622626" r:id="rId14"/>
        </w:object>
      </w:r>
      <w:r w:rsidR="00BB0A44">
        <w:t>.</w:t>
      </w:r>
    </w:p>
    <w:p w:rsidR="00BB0A44" w:rsidRDefault="00BB0A44" w:rsidP="00BB0A44">
      <w:pPr>
        <w:pBdr>
          <w:bottom w:val="single" w:sz="12" w:space="1" w:color="auto"/>
        </w:pBdr>
      </w:pPr>
    </w:p>
    <w:p w:rsidR="00BB0A44" w:rsidRDefault="003443E3" w:rsidP="00BB0A44">
      <w:pPr>
        <w:pBdr>
          <w:bottom w:val="single" w:sz="12" w:space="1" w:color="auto"/>
        </w:pBdr>
      </w:pPr>
      <w:r>
        <w:t>6</w:t>
      </w:r>
      <w:r w:rsidR="00BB0A44">
        <w:t>.</w:t>
      </w:r>
      <w:r w:rsidR="00EE5C07">
        <w:t>________________</w:t>
      </w:r>
      <w:r w:rsidR="00BB0A44">
        <w:t xml:space="preserve">  </w:t>
      </w:r>
      <w:r w:rsidR="00EE5C07">
        <w:t xml:space="preserve">If </w:t>
      </w:r>
      <w:r w:rsidR="00EE5C07" w:rsidRPr="00EE5C07">
        <w:rPr>
          <w:position w:val="-4"/>
        </w:rPr>
        <w:object w:dxaOrig="380" w:dyaOrig="260">
          <v:shape id="_x0000_i1031" type="#_x0000_t75" style="width:18.75pt;height:12.75pt" o:ole="">
            <v:imagedata r:id="rId15" o:title=""/>
          </v:shape>
          <o:OLEObject Type="Embed" ProgID="Equation.DSMT4" ShapeID="_x0000_i1031" DrawAspect="Content" ObjectID="_1380622627" r:id="rId16"/>
        </w:object>
      </w:r>
      <w:r w:rsidR="00EE5C07">
        <w:t xml:space="preserve"> and </w:t>
      </w:r>
      <w:r w:rsidR="00EE5C07" w:rsidRPr="00EE5C07">
        <w:rPr>
          <w:position w:val="-6"/>
        </w:rPr>
        <w:object w:dxaOrig="360" w:dyaOrig="279">
          <v:shape id="_x0000_i1032" type="#_x0000_t75" style="width:18pt;height:14.25pt" o:ole="">
            <v:imagedata r:id="rId17" o:title=""/>
          </v:shape>
          <o:OLEObject Type="Embed" ProgID="Equation.DSMT4" ShapeID="_x0000_i1032" DrawAspect="Content" ObjectID="_1380622628" r:id="rId18"/>
        </w:object>
      </w:r>
      <w:r w:rsidR="00EE5C07">
        <w:t xml:space="preserve"> are supplements, then </w:t>
      </w:r>
      <w:r w:rsidR="00EE5C07" w:rsidRPr="00EE5C07">
        <w:rPr>
          <w:position w:val="-6"/>
        </w:rPr>
        <w:object w:dxaOrig="1900" w:dyaOrig="279">
          <v:shape id="_x0000_i1033" type="#_x0000_t75" style="width:95.25pt;height:14.25pt" o:ole="">
            <v:imagedata r:id="rId19" o:title=""/>
          </v:shape>
          <o:OLEObject Type="Embed" ProgID="Equation.DSMT4" ShapeID="_x0000_i1033" DrawAspect="Content" ObjectID="_1380622629" r:id="rId20"/>
        </w:object>
      </w:r>
    </w:p>
    <w:p w:rsidR="00EE5C07" w:rsidRDefault="00EE5C07" w:rsidP="00BB0A44">
      <w:pPr>
        <w:pBdr>
          <w:bottom w:val="single" w:sz="12" w:space="1" w:color="auto"/>
        </w:pBdr>
      </w:pPr>
    </w:p>
    <w:p w:rsidR="00EE5C07" w:rsidRDefault="003443E3" w:rsidP="00BB0A44">
      <w:pPr>
        <w:pBdr>
          <w:bottom w:val="single" w:sz="12" w:space="1" w:color="auto"/>
        </w:pBdr>
      </w:pPr>
      <w:r>
        <w:t>7</w:t>
      </w:r>
      <w:r w:rsidR="00EE5C07">
        <w:t xml:space="preserve">.  </w:t>
      </w:r>
      <w:r w:rsidR="008834B8">
        <w:t>_______________</w:t>
      </w:r>
      <w:r w:rsidR="008C38F7" w:rsidRPr="008C38F7">
        <w:rPr>
          <w:position w:val="-6"/>
        </w:rPr>
        <w:object w:dxaOrig="1180" w:dyaOrig="279">
          <v:shape id="_x0000_i1034" type="#_x0000_t75" style="width:59.25pt;height:14.25pt" o:ole="">
            <v:imagedata r:id="rId21" o:title=""/>
          </v:shape>
          <o:OLEObject Type="Embed" ProgID="Equation.DSMT4" ShapeID="_x0000_i1034" DrawAspect="Content" ObjectID="_1380622630" r:id="rId22"/>
        </w:object>
      </w:r>
    </w:p>
    <w:p w:rsidR="008C38F7" w:rsidRDefault="008C38F7" w:rsidP="00BB0A44">
      <w:pPr>
        <w:pBdr>
          <w:bottom w:val="single" w:sz="12" w:space="1" w:color="auto"/>
        </w:pBdr>
      </w:pPr>
    </w:p>
    <w:p w:rsidR="00C46151" w:rsidRDefault="003443E3" w:rsidP="008C38F7">
      <w:pPr>
        <w:pBdr>
          <w:bottom w:val="single" w:sz="12" w:space="1" w:color="auto"/>
        </w:pBdr>
      </w:pPr>
      <w:r>
        <w:t>8</w:t>
      </w:r>
      <w:r w:rsidR="008C38F7">
        <w:t xml:space="preserve">. _______________ If </w:t>
      </w:r>
      <w:r w:rsidR="008C38F7" w:rsidRPr="008C38F7">
        <w:rPr>
          <w:position w:val="-4"/>
        </w:rPr>
        <w:object w:dxaOrig="400" w:dyaOrig="320">
          <v:shape id="_x0000_i1035" type="#_x0000_t75" style="width:20.25pt;height:15.75pt" o:ole="">
            <v:imagedata r:id="rId23" o:title=""/>
          </v:shape>
          <o:OLEObject Type="Embed" ProgID="Equation.DSMT4" ShapeID="_x0000_i1035" DrawAspect="Content" ObjectID="_1380622631" r:id="rId24"/>
        </w:object>
      </w:r>
      <w:r w:rsidR="008C38F7">
        <w:t xml:space="preserve">bisects </w:t>
      </w:r>
      <w:r w:rsidR="008C38F7" w:rsidRPr="008C38F7">
        <w:rPr>
          <w:position w:val="-6"/>
        </w:rPr>
        <w:object w:dxaOrig="740" w:dyaOrig="279">
          <v:shape id="_x0000_i1036" type="#_x0000_t75" style="width:36.75pt;height:14.25pt" o:ole="">
            <v:imagedata r:id="rId25" o:title=""/>
          </v:shape>
          <o:OLEObject Type="Embed" ProgID="Equation.DSMT4" ShapeID="_x0000_i1036" DrawAspect="Content" ObjectID="_1380622632" r:id="rId26"/>
        </w:object>
      </w:r>
      <w:r w:rsidR="008C38F7">
        <w:t xml:space="preserve">, then </w:t>
      </w:r>
      <w:r w:rsidR="008C38F7" w:rsidRPr="008C38F7">
        <w:rPr>
          <w:position w:val="-6"/>
        </w:rPr>
        <w:object w:dxaOrig="1620" w:dyaOrig="279">
          <v:shape id="_x0000_i1037" type="#_x0000_t75" style="width:81pt;height:14.25pt" o:ole="">
            <v:imagedata r:id="rId27" o:title=""/>
          </v:shape>
          <o:OLEObject Type="Embed" ProgID="Equation.DSMT4" ShapeID="_x0000_i1037" DrawAspect="Content" ObjectID="_1380622633" r:id="rId28"/>
        </w:object>
      </w:r>
      <w:r w:rsidR="008C38F7">
        <w:t>.</w:t>
      </w:r>
    </w:p>
    <w:p w:rsidR="003443E3" w:rsidRDefault="003443E3" w:rsidP="008C38F7">
      <w:pPr>
        <w:pBdr>
          <w:bottom w:val="single" w:sz="12" w:space="1" w:color="auto"/>
        </w:pBdr>
      </w:pPr>
    </w:p>
    <w:p w:rsidR="003443E3" w:rsidRDefault="003443E3" w:rsidP="008C38F7">
      <w:pPr>
        <w:pBdr>
          <w:bottom w:val="single" w:sz="12" w:space="1" w:color="auto"/>
        </w:pBdr>
      </w:pPr>
      <w:r>
        <w:t xml:space="preserve">9. _______________If </w:t>
      </w:r>
      <w:r w:rsidRPr="003443E3">
        <w:rPr>
          <w:position w:val="-6"/>
        </w:rPr>
        <w:object w:dxaOrig="999" w:dyaOrig="340">
          <v:shape id="_x0000_i1060" type="#_x0000_t75" style="width:50.25pt;height:17.25pt" o:ole="">
            <v:imagedata r:id="rId29" o:title=""/>
          </v:shape>
          <o:OLEObject Type="Embed" ProgID="Equation.DSMT4" ShapeID="_x0000_i1060" DrawAspect="Content" ObjectID="_1380622634" r:id="rId30"/>
        </w:object>
      </w:r>
      <w:r>
        <w:t xml:space="preserve"> and the two segments intersect at </w:t>
      </w:r>
      <w:r w:rsidRPr="003443E3">
        <w:rPr>
          <w:position w:val="-4"/>
        </w:rPr>
        <w:object w:dxaOrig="320" w:dyaOrig="260">
          <v:shape id="_x0000_i1066" type="#_x0000_t75" style="width:15.75pt;height:12.75pt" o:ole="">
            <v:imagedata r:id="rId31" o:title=""/>
          </v:shape>
          <o:OLEObject Type="Embed" ProgID="Equation.DSMT4" ShapeID="_x0000_i1066" DrawAspect="Content" ObjectID="_1380622635" r:id="rId32"/>
        </w:object>
      </w:r>
      <w:r>
        <w:t xml:space="preserve">, then </w:t>
      </w:r>
      <w:r w:rsidRPr="003443E3">
        <w:rPr>
          <w:position w:val="-6"/>
        </w:rPr>
        <w:object w:dxaOrig="1520" w:dyaOrig="279">
          <v:shape id="_x0000_i1063" type="#_x0000_t75" style="width:75.75pt;height:14.25pt" o:ole="">
            <v:imagedata r:id="rId33" o:title=""/>
          </v:shape>
          <o:OLEObject Type="Embed" ProgID="Equation.DSMT4" ShapeID="_x0000_i1063" DrawAspect="Content" ObjectID="_1380622636" r:id="rId34"/>
        </w:object>
      </w:r>
      <w:r>
        <w:t>.</w:t>
      </w:r>
    </w:p>
    <w:p w:rsidR="003443E3" w:rsidRDefault="003443E3" w:rsidP="008C38F7">
      <w:pPr>
        <w:pBdr>
          <w:bottom w:val="single" w:sz="12" w:space="1" w:color="auto"/>
        </w:pBdr>
      </w:pPr>
    </w:p>
    <w:p w:rsidR="003443E3" w:rsidRDefault="003443E3" w:rsidP="008C38F7">
      <w:pPr>
        <w:pBdr>
          <w:bottom w:val="single" w:sz="12" w:space="1" w:color="auto"/>
        </w:pBdr>
      </w:pPr>
      <w:r>
        <w:t xml:space="preserve">10.  _______________Given: </w:t>
      </w:r>
      <w:r w:rsidRPr="003443E3">
        <w:rPr>
          <w:position w:val="-4"/>
        </w:rPr>
        <w:object w:dxaOrig="340" w:dyaOrig="260">
          <v:shape id="_x0000_i1069" type="#_x0000_t75" style="width:17.25pt;height:12.75pt" o:ole="">
            <v:imagedata r:id="rId35" o:title=""/>
          </v:shape>
          <o:OLEObject Type="Embed" ProgID="Equation.DSMT4" ShapeID="_x0000_i1069" DrawAspect="Content" ObjectID="_1380622637" r:id="rId36"/>
        </w:object>
      </w:r>
      <w:r>
        <w:t xml:space="preserve"> and </w:t>
      </w:r>
      <w:r w:rsidRPr="003443E3">
        <w:rPr>
          <w:position w:val="-4"/>
        </w:rPr>
        <w:object w:dxaOrig="380" w:dyaOrig="260">
          <v:shape id="_x0000_i1072" type="#_x0000_t75" style="width:18.75pt;height:12.75pt" o:ole="">
            <v:imagedata r:id="rId37" o:title=""/>
          </v:shape>
          <o:OLEObject Type="Embed" ProgID="Equation.DSMT4" ShapeID="_x0000_i1072" DrawAspect="Content" ObjectID="_1380622638" r:id="rId38"/>
        </w:object>
      </w:r>
      <w:r>
        <w:t xml:space="preserve"> are adjacent angles and their sum is 180 degrees. If </w:t>
      </w:r>
      <w:r w:rsidRPr="003443E3">
        <w:rPr>
          <w:position w:val="-6"/>
        </w:rPr>
        <w:object w:dxaOrig="1219" w:dyaOrig="279">
          <v:shape id="_x0000_i1075" type="#_x0000_t75" style="width:60.75pt;height:14.25pt" o:ole="">
            <v:imagedata r:id="rId39" o:title=""/>
          </v:shape>
          <o:OLEObject Type="Embed" ProgID="Equation.DSMT4" ShapeID="_x0000_i1075" DrawAspect="Content" ObjectID="_1380622639" r:id="rId40"/>
        </w:object>
      </w:r>
      <w:r>
        <w:t xml:space="preserve">, then  their rays </w:t>
      </w:r>
      <w:r w:rsidR="00EF7641">
        <w:t>are perpendicular</w:t>
      </w:r>
      <w:r>
        <w:t xml:space="preserve">. </w:t>
      </w:r>
    </w:p>
    <w:p w:rsidR="008C38F7" w:rsidRDefault="008C38F7" w:rsidP="008C38F7">
      <w:pPr>
        <w:pBdr>
          <w:bottom w:val="single" w:sz="12" w:space="1" w:color="auto"/>
        </w:pBdr>
      </w:pPr>
    </w:p>
    <w:p w:rsidR="00EF7641" w:rsidRDefault="00EF7641" w:rsidP="008C38F7">
      <w:pPr>
        <w:pBdr>
          <w:bottom w:val="single" w:sz="12" w:space="1" w:color="auto"/>
        </w:pBdr>
      </w:pPr>
    </w:p>
    <w:p w:rsidR="008C38F7" w:rsidRDefault="00F964E5" w:rsidP="008C38F7">
      <w:pPr>
        <w:pBdr>
          <w:bottom w:val="single" w:sz="12" w:space="1" w:color="auto"/>
        </w:pBdr>
      </w:pPr>
      <w:r>
        <w:lastRenderedPageBreak/>
        <w:t>For #11 -12</w:t>
      </w:r>
      <w:r w:rsidR="008C38F7">
        <w:t>, write always, sometimes, or never in the blank.</w:t>
      </w:r>
    </w:p>
    <w:p w:rsidR="008C38F7" w:rsidRDefault="00F964E5" w:rsidP="008C38F7">
      <w:pPr>
        <w:pBdr>
          <w:bottom w:val="single" w:sz="12" w:space="1" w:color="auto"/>
        </w:pBdr>
      </w:pPr>
      <w:r>
        <w:t>11</w:t>
      </w:r>
      <w:r w:rsidR="008C38F7">
        <w:t>. Two planes that do not intersect are __________________parallel.</w:t>
      </w:r>
    </w:p>
    <w:p w:rsidR="008C38F7" w:rsidRDefault="00F964E5" w:rsidP="008C38F7">
      <w:pPr>
        <w:pBdr>
          <w:bottom w:val="single" w:sz="12" w:space="1" w:color="auto"/>
        </w:pBdr>
      </w:pPr>
      <w:r>
        <w:t>12</w:t>
      </w:r>
      <w:r w:rsidR="008C38F7">
        <w:t>.  Two adjacent angles are ________________________ supplementary.</w:t>
      </w:r>
    </w:p>
    <w:p w:rsidR="008C38F7" w:rsidRDefault="00EF7641" w:rsidP="008C38F7">
      <w:r>
        <w:t>U</w:t>
      </w:r>
      <w:r w:rsidR="006016A1">
        <w:t xml:space="preserve">se </w:t>
      </w:r>
      <w:r w:rsidR="001864A2">
        <w:t xml:space="preserve">the </w:t>
      </w:r>
      <w:r w:rsidR="006016A1">
        <w:t xml:space="preserve">diagram below to </w:t>
      </w:r>
      <w:r w:rsidR="00FF130E">
        <w:t>answer #1</w:t>
      </w:r>
      <w:r w:rsidR="00F964E5">
        <w:t>3 – 16</w:t>
      </w:r>
      <w:r w:rsidR="006016A1">
        <w:t>.  Note: use only the angles given.</w:t>
      </w:r>
    </w:p>
    <w:p w:rsidR="006016A1" w:rsidRDefault="00C27F6B" w:rsidP="008C38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330pt;margin-top:11.15pt;width:26.25pt;height:22.5pt;z-index:251670528" filled="f" stroked="f">
            <v:textbox>
              <w:txbxContent>
                <w:p w:rsidR="00F964E5" w:rsidRDefault="00F964E5">
                  <w:r>
                    <w:t>j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168.75pt;margin-top:17.9pt;width:28.5pt;height:24pt;z-index:251664384" filled="f" stroked="f">
            <v:textbox>
              <w:txbxContent>
                <w:p w:rsidR="00F964E5" w:rsidRDefault="00F964E5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14.75pt;margin-top:19.4pt;width:28.5pt;height:22.5pt;z-index:251662336" filled="f" stroked="f">
            <v:textbox>
              <w:txbxContent>
                <w:p w:rsidR="00F964E5" w:rsidRDefault="00F964E5">
                  <w:r>
                    <w:t xml:space="preserve">  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51.5pt;margin-top:19.4pt;width:112.5pt;height:109.5pt;z-index:251661312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90.75pt;margin-top:19.4pt;width:60.75pt;height:69.75pt;flip:x;z-index:251660288" o:connectortype="straight"/>
        </w:pict>
      </w:r>
      <w:r>
        <w:rPr>
          <w:noProof/>
        </w:rPr>
        <w:pict>
          <v:shape id="_x0000_s1039" type="#_x0000_t32" style="position:absolute;margin-left:30.75pt;margin-top:17.9pt;width:299.25pt;height:1.5pt;flip:y;z-index:251658240" o:connectortype="straight">
            <v:stroke startarrow="block" endarrow="block"/>
          </v:shape>
        </w:pict>
      </w:r>
    </w:p>
    <w:p w:rsidR="006016A1" w:rsidRDefault="00C27F6B" w:rsidP="008C38F7">
      <w:r>
        <w:rPr>
          <w:noProof/>
        </w:rPr>
        <w:pict>
          <v:shape id="_x0000_s1044" type="#_x0000_t202" style="position:absolute;margin-left:143.25pt;margin-top:-.05pt;width:25.5pt;height:24pt;z-index:251663360" filled="f" stroked="f">
            <v:textbox>
              <w:txbxContent>
                <w:p w:rsidR="00F964E5" w:rsidRDefault="00F964E5">
                  <w:r>
                    <w:t>3</w:t>
                  </w:r>
                </w:p>
              </w:txbxContent>
            </v:textbox>
          </v:shape>
        </w:pict>
      </w:r>
    </w:p>
    <w:p w:rsidR="006016A1" w:rsidRDefault="00C27F6B" w:rsidP="008C38F7">
      <w:r>
        <w:rPr>
          <w:noProof/>
        </w:rPr>
        <w:pict>
          <v:shape id="_x0000_s1047" type="#_x0000_t202" style="position:absolute;margin-left:185.25pt;margin-top:17.25pt;width:29.25pt;height:18.75pt;z-index:251666432" filled="f" stroked="f">
            <v:textbox>
              <w:txbxContent>
                <w:p w:rsidR="00F964E5" w:rsidRDefault="00F964E5">
                  <w:r>
                    <w:t xml:space="preserve">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66.75pt;margin-top:17.25pt;width:34.5pt;height:26.25pt;z-index:251669504" filled="f" stroked="f">
            <v:textbox>
              <w:txbxContent>
                <w:p w:rsidR="00F964E5" w:rsidRDefault="00F964E5">
                  <w:r>
                    <w:t xml:space="preserve">     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01.25pt;margin-top:17.25pt;width:29.25pt;height:26.25pt;z-index:251668480" filled="f" stroked="f">
            <v:textbox>
              <w:txbxContent>
                <w:p w:rsidR="00F964E5" w:rsidRDefault="00F964E5">
                  <w: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14.5pt;margin-top:17.25pt;width:36.75pt;height:26.25pt;z-index:251665408" filled="f" stroked="f">
            <v:textbox>
              <w:txbxContent>
                <w:p w:rsidR="00F964E5" w:rsidRDefault="00F964E5">
                  <w:r>
                    <w:t>4</w:t>
                  </w:r>
                </w:p>
              </w:txbxContent>
            </v:textbox>
          </v:shape>
        </w:pict>
      </w:r>
    </w:p>
    <w:p w:rsidR="006016A1" w:rsidRDefault="00C27F6B" w:rsidP="008C38F7">
      <w:r>
        <w:rPr>
          <w:noProof/>
        </w:rPr>
        <w:pict>
          <v:shape id="_x0000_s1053" type="#_x0000_t202" style="position:absolute;margin-left:229.5pt;margin-top:10.55pt;width:34.5pt;height:21.75pt;z-index:251672576" filled="f" stroked="f">
            <v:textbox>
              <w:txbxContent>
                <w:p w:rsidR="00F964E5" w:rsidRDefault="00F964E5">
                  <w: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300.75pt;margin-top:4.55pt;width:36.75pt;height:24pt;z-index:251671552" filled="f" stroked="f">
            <v:textbox>
              <w:txbxContent>
                <w:p w:rsidR="00F964E5" w:rsidRDefault="00F964E5">
                  <w: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97.25pt;margin-top:10.55pt;width:32.25pt;height:30.75pt;z-index:251667456" filled="f" stroked="f">
            <v:textbox>
              <w:txbxContent>
                <w:p w:rsidR="00F964E5" w:rsidRDefault="00F964E5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margin-left:48.75pt;margin-top:10.55pt;width:252pt;height:2.25pt;flip:y;z-index:251659264" o:connectortype="straight">
            <v:stroke startarrow="block" endarrow="block"/>
          </v:shape>
        </w:pict>
      </w:r>
    </w:p>
    <w:p w:rsidR="006016A1" w:rsidRDefault="006016A1" w:rsidP="008C38F7"/>
    <w:p w:rsidR="006016A1" w:rsidRDefault="006016A1" w:rsidP="008C38F7"/>
    <w:p w:rsidR="006016A1" w:rsidRDefault="00F964E5" w:rsidP="008C38F7">
      <w:r>
        <w:t>13</w:t>
      </w:r>
      <w:r w:rsidR="006016A1">
        <w:t>.  Name one pair of vertical angles. _______________________</w:t>
      </w:r>
    </w:p>
    <w:p w:rsidR="00EF7641" w:rsidRDefault="00EF7641" w:rsidP="008C38F7"/>
    <w:p w:rsidR="00EF7641" w:rsidRDefault="00EF7641" w:rsidP="008C38F7">
      <w:r>
        <w:t>1</w:t>
      </w:r>
      <w:r w:rsidR="00F964E5">
        <w:t>4</w:t>
      </w:r>
      <w:r>
        <w:t>.  Name one pair of supplementary angles. ________________________</w:t>
      </w:r>
    </w:p>
    <w:p w:rsidR="00EF7641" w:rsidRDefault="00EF7641" w:rsidP="008C38F7"/>
    <w:p w:rsidR="00EF7641" w:rsidRDefault="00EF7641" w:rsidP="008C38F7">
      <w:r>
        <w:t>1</w:t>
      </w:r>
      <w:r w:rsidR="00F964E5">
        <w:t>5</w:t>
      </w:r>
      <w:r>
        <w:t>.  Name one pair of alternate interior angles formed by a transversal. _______________________</w:t>
      </w:r>
    </w:p>
    <w:p w:rsidR="00EF7641" w:rsidRDefault="00EF7641" w:rsidP="008C38F7"/>
    <w:p w:rsidR="00EF7641" w:rsidRDefault="00EF7641" w:rsidP="008C38F7">
      <w:r>
        <w:t>1</w:t>
      </w:r>
      <w:r w:rsidR="00F964E5">
        <w:t>6</w:t>
      </w:r>
      <w:r>
        <w:t>.  Name one pair of corresponding angles formed by a transversal. ___________________________</w:t>
      </w:r>
    </w:p>
    <w:p w:rsidR="006016A1" w:rsidRDefault="006016A1" w:rsidP="008C38F7">
      <w:pPr>
        <w:pBdr>
          <w:bottom w:val="single" w:sz="12" w:space="1" w:color="auto"/>
        </w:pBdr>
      </w:pPr>
    </w:p>
    <w:p w:rsidR="00F964E5" w:rsidRDefault="00F964E5" w:rsidP="002839A1"/>
    <w:p w:rsidR="00AE0D1F" w:rsidRDefault="00F964E5" w:rsidP="002839A1">
      <w:r>
        <w:t>17</w:t>
      </w:r>
      <w:r w:rsidR="00332238">
        <w:t xml:space="preserve">.  </w:t>
      </w:r>
      <w:r w:rsidR="004063C1">
        <w:t>The complement of an angle is two more than three times the angle.  Find the measure of the angle and its complement.</w:t>
      </w:r>
    </w:p>
    <w:p w:rsidR="00332238" w:rsidRDefault="00332238" w:rsidP="002839A1"/>
    <w:p w:rsidR="00061445" w:rsidRDefault="00061445" w:rsidP="002839A1"/>
    <w:p w:rsidR="00061445" w:rsidRDefault="00061445" w:rsidP="002839A1"/>
    <w:p w:rsidR="00076666" w:rsidRDefault="00076666" w:rsidP="002839A1"/>
    <w:p w:rsidR="00A028B8" w:rsidRDefault="00A028B8" w:rsidP="002839A1">
      <w:pPr>
        <w:rPr>
          <w:sz w:val="20"/>
        </w:rPr>
      </w:pPr>
    </w:p>
    <w:p w:rsidR="00A028B8" w:rsidRDefault="00F964E5" w:rsidP="002839A1">
      <w:r>
        <w:rPr>
          <w:noProof/>
          <w:sz w:val="20"/>
        </w:rPr>
        <w:lastRenderedPageBreak/>
        <w:pict>
          <v:shape id="_x0000_s1133" type="#_x0000_t32" style="position:absolute;margin-left:351.75pt;margin-top:-5.7pt;width:.75pt;height:258pt;z-index:251705344" o:connectortype="straight"/>
        </w:pict>
      </w:r>
      <w:r>
        <w:rPr>
          <w:sz w:val="20"/>
        </w:rPr>
        <w:t>18</w:t>
      </w:r>
      <w:r w:rsidR="00A028B8">
        <w:rPr>
          <w:sz w:val="20"/>
        </w:rPr>
        <w:t xml:space="preserve">. </w:t>
      </w:r>
      <w:r w:rsidR="00A028B8" w:rsidRPr="00A028B8">
        <w:t xml:space="preserve"> Complete the following proof.</w:t>
      </w:r>
      <w:r w:rsidR="00A028B8">
        <w:tab/>
      </w:r>
      <w:r w:rsidR="00A028B8">
        <w:tab/>
      </w:r>
      <w:r w:rsidR="00A028B8">
        <w:tab/>
      </w:r>
      <w:r w:rsidR="00A028B8" w:rsidRPr="00A028B8">
        <w:rPr>
          <w:u w:val="single"/>
        </w:rPr>
        <w:t>Statements</w:t>
      </w:r>
      <w:r w:rsidR="00A028B8" w:rsidRPr="00A028B8">
        <w:rPr>
          <w:u w:val="single"/>
        </w:rPr>
        <w:tab/>
      </w:r>
      <w:r w:rsidR="00A028B8" w:rsidRPr="00A028B8">
        <w:rPr>
          <w:u w:val="single"/>
        </w:rPr>
        <w:tab/>
      </w:r>
      <w:r w:rsidR="00A028B8" w:rsidRPr="00A028B8">
        <w:rPr>
          <w:u w:val="single"/>
        </w:rPr>
        <w:tab/>
        <w:t>Reasons</w:t>
      </w:r>
      <w:r w:rsidR="00A028B8">
        <w:tab/>
      </w:r>
      <w:r w:rsidR="00A028B8">
        <w:tab/>
      </w:r>
    </w:p>
    <w:p w:rsidR="00A028B8" w:rsidRDefault="00A028B8" w:rsidP="00A028B8">
      <w:pPr>
        <w:spacing w:after="0" w:line="240" w:lineRule="auto"/>
      </w:pPr>
      <w:r>
        <w:t xml:space="preserve">Given: </w:t>
      </w:r>
      <w:r w:rsidRPr="00A028B8">
        <w:rPr>
          <w:position w:val="-4"/>
        </w:rPr>
        <w:object w:dxaOrig="340" w:dyaOrig="260">
          <v:shape id="_x0000_i1052" type="#_x0000_t75" style="width:17.25pt;height:12.75pt" o:ole="">
            <v:imagedata r:id="rId41" o:title=""/>
          </v:shape>
          <o:OLEObject Type="Embed" ProgID="Equation.DSMT4" ShapeID="_x0000_i1052" DrawAspect="Content" ObjectID="_1380622640" r:id="rId42"/>
        </w:object>
      </w:r>
      <w:r>
        <w:t xml:space="preserve"> is supplementary to </w:t>
      </w:r>
      <w:r w:rsidRPr="00A028B8">
        <w:rPr>
          <w:position w:val="-6"/>
        </w:rPr>
        <w:object w:dxaOrig="360" w:dyaOrig="279">
          <v:shape id="_x0000_i1053" type="#_x0000_t75" style="width:18pt;height:14.25pt" o:ole="">
            <v:imagedata r:id="rId43" o:title=""/>
          </v:shape>
          <o:OLEObject Type="Embed" ProgID="Equation.DSMT4" ShapeID="_x0000_i1053" DrawAspect="Content" ObjectID="_1380622641" r:id="rId44"/>
        </w:object>
      </w:r>
    </w:p>
    <w:p w:rsidR="00A028B8" w:rsidRDefault="00A028B8" w:rsidP="00A028B8">
      <w:pPr>
        <w:spacing w:after="0" w:line="240" w:lineRule="auto"/>
      </w:pPr>
      <w:r>
        <w:tab/>
      </w:r>
      <w:r w:rsidRPr="00A028B8">
        <w:rPr>
          <w:position w:val="-4"/>
        </w:rPr>
        <w:object w:dxaOrig="380" w:dyaOrig="260">
          <v:shape id="_x0000_i1054" type="#_x0000_t75" style="width:18.75pt;height:12.75pt" o:ole="">
            <v:imagedata r:id="rId45" o:title=""/>
          </v:shape>
          <o:OLEObject Type="Embed" ProgID="Equation.DSMT4" ShapeID="_x0000_i1054" DrawAspect="Content" ObjectID="_1380622642" r:id="rId46"/>
        </w:object>
      </w:r>
      <w:r>
        <w:t xml:space="preserve"> is supplementary to </w:t>
      </w:r>
      <w:r w:rsidRPr="00A028B8">
        <w:rPr>
          <w:position w:val="-6"/>
        </w:rPr>
        <w:object w:dxaOrig="360" w:dyaOrig="279">
          <v:shape id="_x0000_i1055" type="#_x0000_t75" style="width:18pt;height:14.25pt" o:ole="">
            <v:imagedata r:id="rId47" o:title=""/>
          </v:shape>
          <o:OLEObject Type="Embed" ProgID="Equation.DSMT4" ShapeID="_x0000_i1055" DrawAspect="Content" ObjectID="_1380622643" r:id="rId48"/>
        </w:object>
      </w:r>
    </w:p>
    <w:p w:rsidR="00A028B8" w:rsidRDefault="00A028B8" w:rsidP="00A028B8">
      <w:pPr>
        <w:spacing w:after="0" w:line="240" w:lineRule="auto"/>
      </w:pPr>
    </w:p>
    <w:p w:rsidR="00A028B8" w:rsidRDefault="00A028B8" w:rsidP="00A028B8">
      <w:pPr>
        <w:spacing w:after="0" w:line="240" w:lineRule="auto"/>
      </w:pPr>
      <w:r>
        <w:t xml:space="preserve">Prove: </w:t>
      </w:r>
      <w:r w:rsidRPr="00A028B8">
        <w:rPr>
          <w:position w:val="-10"/>
        </w:rPr>
        <w:object w:dxaOrig="600" w:dyaOrig="320">
          <v:shape id="_x0000_i1056" type="#_x0000_t75" style="width:30pt;height:15.75pt" o:ole="">
            <v:imagedata r:id="rId49" o:title=""/>
          </v:shape>
          <o:OLEObject Type="Embed" ProgID="Equation.DSMT4" ShapeID="_x0000_i1056" DrawAspect="Content" ObjectID="_1380622644" r:id="rId50"/>
        </w:object>
      </w:r>
    </w:p>
    <w:p w:rsidR="00A028B8" w:rsidRDefault="00C27F6B" w:rsidP="00A028B8">
      <w:pPr>
        <w:spacing w:after="0" w:line="240" w:lineRule="auto"/>
      </w:pPr>
      <w:r>
        <w:rPr>
          <w:noProof/>
        </w:rPr>
        <w:pict>
          <v:shape id="_x0000_s1129" type="#_x0000_t202" style="position:absolute;margin-left:25.5pt;margin-top:5.6pt;width:28.65pt;height:22.5pt;z-index:251701248" filled="f" stroked="f">
            <v:textbox>
              <w:txbxContent>
                <w:p w:rsidR="00F964E5" w:rsidRDefault="00F964E5">
                  <w:r>
                    <w:t xml:space="preserve">   j</w:t>
                  </w:r>
                </w:p>
              </w:txbxContent>
            </v:textbox>
          </v:shape>
        </w:pict>
      </w:r>
    </w:p>
    <w:p w:rsidR="00A028B8" w:rsidRDefault="00C27F6B" w:rsidP="002839A1">
      <w:r>
        <w:rPr>
          <w:noProof/>
        </w:rPr>
        <w:pict>
          <v:shape id="_x0000_s1127" type="#_x0000_t32" style="position:absolute;margin-left:126.15pt;margin-top:.4pt;width:0;height:114.75pt;z-index:251699200" o:connectortype="straight">
            <v:stroke startarrow="block" endarrow="block"/>
          </v:shape>
        </w:pict>
      </w:r>
      <w:r>
        <w:rPr>
          <w:noProof/>
        </w:rPr>
        <w:pict>
          <v:shape id="_x0000_s1126" type="#_x0000_t32" style="position:absolute;margin-left:49.5pt;margin-top:.4pt;width:.75pt;height:114.75pt;flip:x;z-index:251698176" o:connectortype="straight">
            <v:stroke startarrow="block" endarrow="block"/>
          </v:shape>
        </w:pict>
      </w:r>
    </w:p>
    <w:p w:rsidR="00A028B8" w:rsidRDefault="00C27F6B" w:rsidP="002839A1">
      <w:r>
        <w:rPr>
          <w:noProof/>
        </w:rPr>
        <w:pict>
          <v:shape id="_x0000_s1132" type="#_x0000_t202" style="position:absolute;margin-left:50.25pt;margin-top:24.45pt;width:35.4pt;height:25.5pt;z-index:251704320" filled="f" stroked="f">
            <v:textbox>
              <w:txbxContent>
                <w:p w:rsidR="00F964E5" w:rsidRDefault="00F964E5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49.5pt;margin-top:4.95pt;width:36.15pt;height:20.25pt;z-index:251703296" filled="f" stroked="f">
            <v:textbox>
              <w:txbxContent>
                <w:p w:rsidR="00F964E5" w:rsidRDefault="00F964E5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126.15pt;margin-top:4.95pt;width:29.85pt;height:20.25pt;z-index:251702272" filled="f" stroked="f">
            <v:textbox>
              <w:txbxContent>
                <w:p w:rsidR="00F964E5" w:rsidRDefault="00F964E5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71.75pt;margin-top:16.2pt;width:26.25pt;height:28.5pt;z-index:251700224" filled="f" stroked="f">
            <v:textbox>
              <w:txbxContent>
                <w:p w:rsidR="00F964E5" w:rsidRPr="00A028B8" w:rsidRDefault="00F964E5">
                  <w:pPr>
                    <w:rPr>
                      <w:i/>
                    </w:rPr>
                  </w:pPr>
                  <w:r>
                    <w:rPr>
                      <w:i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32" style="position:absolute;margin-left:19.5pt;margin-top:24.45pt;width:152.25pt;height:.75pt;flip:y;z-index:251697152" o:connectortype="straight">
            <v:stroke startarrow="block" endarrow="block"/>
          </v:shape>
        </w:pict>
      </w:r>
    </w:p>
    <w:p w:rsidR="00076666" w:rsidRDefault="00076666" w:rsidP="002839A1"/>
    <w:p w:rsidR="00076666" w:rsidRDefault="00076666" w:rsidP="002839A1"/>
    <w:p w:rsidR="00076666" w:rsidRDefault="00076666" w:rsidP="002839A1">
      <w:pPr>
        <w:rPr>
          <w:position w:val="-4"/>
        </w:rPr>
      </w:pPr>
      <w:r w:rsidRPr="00076666">
        <w:rPr>
          <w:position w:val="-4"/>
        </w:rPr>
        <w:object w:dxaOrig="180" w:dyaOrig="279">
          <v:shape id="_x0000_i1057" type="#_x0000_t75" style="width:9pt;height:14.25pt" o:ole="">
            <v:imagedata r:id="rId51" o:title=""/>
          </v:shape>
          <o:OLEObject Type="Embed" ProgID="Equation.DSMT4" ShapeID="_x0000_i1057" DrawAspect="Content" ObjectID="_1380622645" r:id="rId52"/>
        </w:object>
      </w:r>
    </w:p>
    <w:p w:rsidR="00A028B8" w:rsidRDefault="00A028B8" w:rsidP="002839A1">
      <w:pPr>
        <w:rPr>
          <w:position w:val="-4"/>
        </w:rPr>
      </w:pPr>
    </w:p>
    <w:p w:rsidR="00A028B8" w:rsidRDefault="00A028B8" w:rsidP="002839A1"/>
    <w:p w:rsidR="00F964E5" w:rsidRDefault="00F964E5" w:rsidP="002839A1"/>
    <w:p w:rsidR="00F964E5" w:rsidRDefault="00F964E5" w:rsidP="002839A1"/>
    <w:p w:rsidR="00F964E5" w:rsidRDefault="00F964E5" w:rsidP="002839A1"/>
    <w:p w:rsidR="00F964E5" w:rsidRDefault="00F964E5" w:rsidP="002839A1"/>
    <w:p w:rsidR="00F964E5" w:rsidRDefault="00F964E5" w:rsidP="002839A1"/>
    <w:p w:rsidR="00F964E5" w:rsidRDefault="00F964E5" w:rsidP="002839A1"/>
    <w:p w:rsidR="00F964E5" w:rsidRDefault="00F964E5" w:rsidP="002839A1"/>
    <w:p w:rsidR="00F964E5" w:rsidRDefault="00027C8B" w:rsidP="002839A1">
      <w:r>
        <w:t>19.  Complete the following problems in the book:</w:t>
      </w:r>
    </w:p>
    <w:p w:rsidR="00027C8B" w:rsidRDefault="00027C8B" w:rsidP="00027C8B">
      <w:r>
        <w:tab/>
        <w:t>p. 64 #20, 22</w:t>
      </w:r>
    </w:p>
    <w:p w:rsidR="00027C8B" w:rsidRDefault="00027C8B" w:rsidP="00027C8B">
      <w:pPr>
        <w:ind w:firstLine="720"/>
      </w:pPr>
      <w:r>
        <w:t>p. 67 #5 – 20 all</w:t>
      </w:r>
    </w:p>
    <w:p w:rsidR="00027C8B" w:rsidRDefault="00027C8B" w:rsidP="002839A1">
      <w:r>
        <w:tab/>
        <w:t>p. 71 #21 - 25</w:t>
      </w:r>
    </w:p>
    <w:p w:rsidR="00027C8B" w:rsidRPr="00A97902" w:rsidRDefault="00027C8B" w:rsidP="002839A1">
      <w:r>
        <w:tab/>
      </w:r>
    </w:p>
    <w:sectPr w:rsidR="00027C8B" w:rsidRPr="00A97902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F3848"/>
    <w:rsid w:val="00000DBF"/>
    <w:rsid w:val="00001539"/>
    <w:rsid w:val="0000427D"/>
    <w:rsid w:val="000130CB"/>
    <w:rsid w:val="00027C8B"/>
    <w:rsid w:val="000311CE"/>
    <w:rsid w:val="000319FC"/>
    <w:rsid w:val="00033237"/>
    <w:rsid w:val="00037406"/>
    <w:rsid w:val="0004105E"/>
    <w:rsid w:val="00044E9D"/>
    <w:rsid w:val="00045E2E"/>
    <w:rsid w:val="000464A6"/>
    <w:rsid w:val="00051341"/>
    <w:rsid w:val="00053761"/>
    <w:rsid w:val="00056874"/>
    <w:rsid w:val="00061445"/>
    <w:rsid w:val="00062D25"/>
    <w:rsid w:val="00063E13"/>
    <w:rsid w:val="00065AEC"/>
    <w:rsid w:val="00073F8F"/>
    <w:rsid w:val="00075C79"/>
    <w:rsid w:val="00076666"/>
    <w:rsid w:val="00077BD6"/>
    <w:rsid w:val="00080561"/>
    <w:rsid w:val="00081399"/>
    <w:rsid w:val="0008693E"/>
    <w:rsid w:val="000937EB"/>
    <w:rsid w:val="000A54B6"/>
    <w:rsid w:val="000B781D"/>
    <w:rsid w:val="000C038C"/>
    <w:rsid w:val="000C1103"/>
    <w:rsid w:val="000C6F0A"/>
    <w:rsid w:val="000D40E2"/>
    <w:rsid w:val="000D4610"/>
    <w:rsid w:val="000E42CE"/>
    <w:rsid w:val="000E47A0"/>
    <w:rsid w:val="000E6EFE"/>
    <w:rsid w:val="000F5D9A"/>
    <w:rsid w:val="000F6B92"/>
    <w:rsid w:val="001203FC"/>
    <w:rsid w:val="001249AA"/>
    <w:rsid w:val="00126818"/>
    <w:rsid w:val="0013729B"/>
    <w:rsid w:val="00165B05"/>
    <w:rsid w:val="00171CDB"/>
    <w:rsid w:val="0017327B"/>
    <w:rsid w:val="00173D11"/>
    <w:rsid w:val="00173D78"/>
    <w:rsid w:val="00176605"/>
    <w:rsid w:val="001778EA"/>
    <w:rsid w:val="001812F7"/>
    <w:rsid w:val="001864A2"/>
    <w:rsid w:val="001A0DBB"/>
    <w:rsid w:val="001A76F4"/>
    <w:rsid w:val="001A7DD8"/>
    <w:rsid w:val="001B50C6"/>
    <w:rsid w:val="001C1FE2"/>
    <w:rsid w:val="001C7A7B"/>
    <w:rsid w:val="001D06A4"/>
    <w:rsid w:val="001D319E"/>
    <w:rsid w:val="001E5008"/>
    <w:rsid w:val="001F5A4F"/>
    <w:rsid w:val="00204590"/>
    <w:rsid w:val="00205E9D"/>
    <w:rsid w:val="00213A60"/>
    <w:rsid w:val="00214475"/>
    <w:rsid w:val="0021688C"/>
    <w:rsid w:val="00220B0B"/>
    <w:rsid w:val="002232D3"/>
    <w:rsid w:val="00224663"/>
    <w:rsid w:val="00225E86"/>
    <w:rsid w:val="00232318"/>
    <w:rsid w:val="00232ACE"/>
    <w:rsid w:val="00240A49"/>
    <w:rsid w:val="002410D2"/>
    <w:rsid w:val="00241AD3"/>
    <w:rsid w:val="00255121"/>
    <w:rsid w:val="002563E2"/>
    <w:rsid w:val="00266980"/>
    <w:rsid w:val="00271408"/>
    <w:rsid w:val="00277A78"/>
    <w:rsid w:val="0028247B"/>
    <w:rsid w:val="00283827"/>
    <w:rsid w:val="002839A1"/>
    <w:rsid w:val="00283F35"/>
    <w:rsid w:val="00284DFC"/>
    <w:rsid w:val="00294132"/>
    <w:rsid w:val="0029652D"/>
    <w:rsid w:val="002A1F9B"/>
    <w:rsid w:val="002A3168"/>
    <w:rsid w:val="002A414B"/>
    <w:rsid w:val="002B2F9A"/>
    <w:rsid w:val="002B3E14"/>
    <w:rsid w:val="002B7430"/>
    <w:rsid w:val="002C6BAA"/>
    <w:rsid w:val="002C7793"/>
    <w:rsid w:val="002D1E1E"/>
    <w:rsid w:val="002D231D"/>
    <w:rsid w:val="002D2396"/>
    <w:rsid w:val="002D28F4"/>
    <w:rsid w:val="002D4487"/>
    <w:rsid w:val="003000D4"/>
    <w:rsid w:val="00303564"/>
    <w:rsid w:val="00304208"/>
    <w:rsid w:val="003167D2"/>
    <w:rsid w:val="003226DA"/>
    <w:rsid w:val="0032798A"/>
    <w:rsid w:val="00332238"/>
    <w:rsid w:val="003437BB"/>
    <w:rsid w:val="003443E3"/>
    <w:rsid w:val="00351DC2"/>
    <w:rsid w:val="00351DE8"/>
    <w:rsid w:val="0035214C"/>
    <w:rsid w:val="003524D1"/>
    <w:rsid w:val="00354389"/>
    <w:rsid w:val="00355A53"/>
    <w:rsid w:val="00374887"/>
    <w:rsid w:val="003748C1"/>
    <w:rsid w:val="00390BE8"/>
    <w:rsid w:val="00396D6E"/>
    <w:rsid w:val="00397D4C"/>
    <w:rsid w:val="003A4A69"/>
    <w:rsid w:val="003A79B2"/>
    <w:rsid w:val="003B41C1"/>
    <w:rsid w:val="003B467A"/>
    <w:rsid w:val="003C08A4"/>
    <w:rsid w:val="003C4AE2"/>
    <w:rsid w:val="003C77AD"/>
    <w:rsid w:val="003D711B"/>
    <w:rsid w:val="003E2375"/>
    <w:rsid w:val="003E23AB"/>
    <w:rsid w:val="003F104D"/>
    <w:rsid w:val="003F5ABB"/>
    <w:rsid w:val="003F5BCE"/>
    <w:rsid w:val="004021E2"/>
    <w:rsid w:val="004063C1"/>
    <w:rsid w:val="00407230"/>
    <w:rsid w:val="00414EE9"/>
    <w:rsid w:val="0042167D"/>
    <w:rsid w:val="004216DE"/>
    <w:rsid w:val="00427E5E"/>
    <w:rsid w:val="0043120E"/>
    <w:rsid w:val="00434E06"/>
    <w:rsid w:val="00450D9C"/>
    <w:rsid w:val="004541FE"/>
    <w:rsid w:val="0045645C"/>
    <w:rsid w:val="004632F1"/>
    <w:rsid w:val="00476BAE"/>
    <w:rsid w:val="004773D0"/>
    <w:rsid w:val="004774F0"/>
    <w:rsid w:val="004847FA"/>
    <w:rsid w:val="00484B0E"/>
    <w:rsid w:val="004920E8"/>
    <w:rsid w:val="00497433"/>
    <w:rsid w:val="004A1FE9"/>
    <w:rsid w:val="004A3F77"/>
    <w:rsid w:val="004A66FB"/>
    <w:rsid w:val="004B5E7B"/>
    <w:rsid w:val="004C0B16"/>
    <w:rsid w:val="004C3A59"/>
    <w:rsid w:val="004C40C9"/>
    <w:rsid w:val="004C4E64"/>
    <w:rsid w:val="004C57EA"/>
    <w:rsid w:val="004D4B0E"/>
    <w:rsid w:val="004D577D"/>
    <w:rsid w:val="004E24B3"/>
    <w:rsid w:val="004F039E"/>
    <w:rsid w:val="004F0DA2"/>
    <w:rsid w:val="004F2CB7"/>
    <w:rsid w:val="004F522C"/>
    <w:rsid w:val="005109B4"/>
    <w:rsid w:val="005174E6"/>
    <w:rsid w:val="005211BF"/>
    <w:rsid w:val="0052508B"/>
    <w:rsid w:val="00525545"/>
    <w:rsid w:val="00530DBC"/>
    <w:rsid w:val="005318DF"/>
    <w:rsid w:val="00532C90"/>
    <w:rsid w:val="00533197"/>
    <w:rsid w:val="00551F55"/>
    <w:rsid w:val="00552E50"/>
    <w:rsid w:val="00560297"/>
    <w:rsid w:val="00562628"/>
    <w:rsid w:val="00581E24"/>
    <w:rsid w:val="005837F8"/>
    <w:rsid w:val="00591553"/>
    <w:rsid w:val="0059454D"/>
    <w:rsid w:val="00595449"/>
    <w:rsid w:val="005A20B1"/>
    <w:rsid w:val="005A4235"/>
    <w:rsid w:val="005B13C4"/>
    <w:rsid w:val="005B155E"/>
    <w:rsid w:val="005C2BE9"/>
    <w:rsid w:val="005D35BA"/>
    <w:rsid w:val="005D4C5E"/>
    <w:rsid w:val="005D51B5"/>
    <w:rsid w:val="005D6C4B"/>
    <w:rsid w:val="005E00AD"/>
    <w:rsid w:val="005E35E9"/>
    <w:rsid w:val="005E3A09"/>
    <w:rsid w:val="005E3A5A"/>
    <w:rsid w:val="005E6732"/>
    <w:rsid w:val="005F3848"/>
    <w:rsid w:val="005F4401"/>
    <w:rsid w:val="005F4F14"/>
    <w:rsid w:val="005F7575"/>
    <w:rsid w:val="00600D07"/>
    <w:rsid w:val="006016A1"/>
    <w:rsid w:val="00602165"/>
    <w:rsid w:val="00607768"/>
    <w:rsid w:val="00616102"/>
    <w:rsid w:val="00622FC7"/>
    <w:rsid w:val="0062305F"/>
    <w:rsid w:val="0062688C"/>
    <w:rsid w:val="006314F9"/>
    <w:rsid w:val="00632D29"/>
    <w:rsid w:val="00635143"/>
    <w:rsid w:val="00647BC2"/>
    <w:rsid w:val="00664964"/>
    <w:rsid w:val="006651A8"/>
    <w:rsid w:val="00673C97"/>
    <w:rsid w:val="00682917"/>
    <w:rsid w:val="006833D3"/>
    <w:rsid w:val="0068412D"/>
    <w:rsid w:val="00687EC9"/>
    <w:rsid w:val="00690C26"/>
    <w:rsid w:val="006915A1"/>
    <w:rsid w:val="0069549E"/>
    <w:rsid w:val="00696205"/>
    <w:rsid w:val="006A1DE1"/>
    <w:rsid w:val="006B0589"/>
    <w:rsid w:val="006B2093"/>
    <w:rsid w:val="006B5416"/>
    <w:rsid w:val="006B58C6"/>
    <w:rsid w:val="006C0D6A"/>
    <w:rsid w:val="006C4539"/>
    <w:rsid w:val="006C5EC5"/>
    <w:rsid w:val="006C6811"/>
    <w:rsid w:val="006C6DBF"/>
    <w:rsid w:val="006C717C"/>
    <w:rsid w:val="006C7E40"/>
    <w:rsid w:val="006D2458"/>
    <w:rsid w:val="006D4C23"/>
    <w:rsid w:val="006D4E5A"/>
    <w:rsid w:val="006E280E"/>
    <w:rsid w:val="006E28D0"/>
    <w:rsid w:val="006E28EA"/>
    <w:rsid w:val="006E4BE5"/>
    <w:rsid w:val="006E7633"/>
    <w:rsid w:val="006F16DE"/>
    <w:rsid w:val="006F671C"/>
    <w:rsid w:val="007065C7"/>
    <w:rsid w:val="00706DEB"/>
    <w:rsid w:val="00707DF4"/>
    <w:rsid w:val="00717748"/>
    <w:rsid w:val="00717ECE"/>
    <w:rsid w:val="0072372A"/>
    <w:rsid w:val="00724126"/>
    <w:rsid w:val="00731A7F"/>
    <w:rsid w:val="00733A83"/>
    <w:rsid w:val="007346BE"/>
    <w:rsid w:val="007378AB"/>
    <w:rsid w:val="0074412B"/>
    <w:rsid w:val="0074511E"/>
    <w:rsid w:val="00753ECD"/>
    <w:rsid w:val="007541CE"/>
    <w:rsid w:val="007544D0"/>
    <w:rsid w:val="00755524"/>
    <w:rsid w:val="0075585C"/>
    <w:rsid w:val="00756A29"/>
    <w:rsid w:val="00762228"/>
    <w:rsid w:val="00764BBF"/>
    <w:rsid w:val="00764DF3"/>
    <w:rsid w:val="00780774"/>
    <w:rsid w:val="00780E67"/>
    <w:rsid w:val="007B150F"/>
    <w:rsid w:val="007B3EFC"/>
    <w:rsid w:val="007B4F31"/>
    <w:rsid w:val="007B6D32"/>
    <w:rsid w:val="007B78A3"/>
    <w:rsid w:val="007C160C"/>
    <w:rsid w:val="007C1EC6"/>
    <w:rsid w:val="007D3ABA"/>
    <w:rsid w:val="007D420C"/>
    <w:rsid w:val="007D568B"/>
    <w:rsid w:val="007E50DE"/>
    <w:rsid w:val="007E69D2"/>
    <w:rsid w:val="007F27B9"/>
    <w:rsid w:val="007F799C"/>
    <w:rsid w:val="00814841"/>
    <w:rsid w:val="00815F71"/>
    <w:rsid w:val="00823333"/>
    <w:rsid w:val="0083240D"/>
    <w:rsid w:val="008324F9"/>
    <w:rsid w:val="008414B1"/>
    <w:rsid w:val="00842DC5"/>
    <w:rsid w:val="008439F1"/>
    <w:rsid w:val="00843FC6"/>
    <w:rsid w:val="00845911"/>
    <w:rsid w:val="00846A38"/>
    <w:rsid w:val="00851D0B"/>
    <w:rsid w:val="0085391C"/>
    <w:rsid w:val="00853A4F"/>
    <w:rsid w:val="008566BE"/>
    <w:rsid w:val="00863463"/>
    <w:rsid w:val="00870894"/>
    <w:rsid w:val="00872B83"/>
    <w:rsid w:val="008818B9"/>
    <w:rsid w:val="008834B8"/>
    <w:rsid w:val="008835B9"/>
    <w:rsid w:val="00886D84"/>
    <w:rsid w:val="0089481C"/>
    <w:rsid w:val="00897971"/>
    <w:rsid w:val="008A34C6"/>
    <w:rsid w:val="008A705E"/>
    <w:rsid w:val="008A7EDE"/>
    <w:rsid w:val="008B0D1B"/>
    <w:rsid w:val="008B376A"/>
    <w:rsid w:val="008C24F1"/>
    <w:rsid w:val="008C38F7"/>
    <w:rsid w:val="008D1219"/>
    <w:rsid w:val="008D606E"/>
    <w:rsid w:val="008E070D"/>
    <w:rsid w:val="008E2BBF"/>
    <w:rsid w:val="008E3A11"/>
    <w:rsid w:val="008E4B11"/>
    <w:rsid w:val="008F36D8"/>
    <w:rsid w:val="008F5DE8"/>
    <w:rsid w:val="00902CCC"/>
    <w:rsid w:val="009166CE"/>
    <w:rsid w:val="00925420"/>
    <w:rsid w:val="00927427"/>
    <w:rsid w:val="00930173"/>
    <w:rsid w:val="009333D3"/>
    <w:rsid w:val="00937377"/>
    <w:rsid w:val="009451AF"/>
    <w:rsid w:val="00945E41"/>
    <w:rsid w:val="0095293D"/>
    <w:rsid w:val="00956FBD"/>
    <w:rsid w:val="00975CC8"/>
    <w:rsid w:val="009761B1"/>
    <w:rsid w:val="00980FD3"/>
    <w:rsid w:val="00984E0E"/>
    <w:rsid w:val="00985A06"/>
    <w:rsid w:val="00990EF0"/>
    <w:rsid w:val="0099542B"/>
    <w:rsid w:val="009A07BE"/>
    <w:rsid w:val="009A21CD"/>
    <w:rsid w:val="009B486D"/>
    <w:rsid w:val="009B5E0E"/>
    <w:rsid w:val="009C32DB"/>
    <w:rsid w:val="009D242C"/>
    <w:rsid w:val="009E475A"/>
    <w:rsid w:val="009F35F4"/>
    <w:rsid w:val="00A028B8"/>
    <w:rsid w:val="00A039B7"/>
    <w:rsid w:val="00A050A9"/>
    <w:rsid w:val="00A252DF"/>
    <w:rsid w:val="00A260EF"/>
    <w:rsid w:val="00A36F02"/>
    <w:rsid w:val="00A454B3"/>
    <w:rsid w:val="00A478AF"/>
    <w:rsid w:val="00A521F4"/>
    <w:rsid w:val="00A5400D"/>
    <w:rsid w:val="00A553DB"/>
    <w:rsid w:val="00A61704"/>
    <w:rsid w:val="00A727BD"/>
    <w:rsid w:val="00A727EA"/>
    <w:rsid w:val="00A733F2"/>
    <w:rsid w:val="00A7788A"/>
    <w:rsid w:val="00A81039"/>
    <w:rsid w:val="00A8325E"/>
    <w:rsid w:val="00A85EB8"/>
    <w:rsid w:val="00A9465A"/>
    <w:rsid w:val="00A952AE"/>
    <w:rsid w:val="00A975A0"/>
    <w:rsid w:val="00A97902"/>
    <w:rsid w:val="00AA0B7A"/>
    <w:rsid w:val="00AA1F42"/>
    <w:rsid w:val="00AA27B4"/>
    <w:rsid w:val="00AA293E"/>
    <w:rsid w:val="00AA2CCB"/>
    <w:rsid w:val="00AA7508"/>
    <w:rsid w:val="00AB6E9B"/>
    <w:rsid w:val="00AC0FEC"/>
    <w:rsid w:val="00AC32DB"/>
    <w:rsid w:val="00AC417E"/>
    <w:rsid w:val="00AC484B"/>
    <w:rsid w:val="00AC74DC"/>
    <w:rsid w:val="00AD203E"/>
    <w:rsid w:val="00AD2B5C"/>
    <w:rsid w:val="00AD4D37"/>
    <w:rsid w:val="00AE0D1F"/>
    <w:rsid w:val="00AE6B39"/>
    <w:rsid w:val="00AE7BD2"/>
    <w:rsid w:val="00AF3C14"/>
    <w:rsid w:val="00AF5EDE"/>
    <w:rsid w:val="00B030DD"/>
    <w:rsid w:val="00B03C7E"/>
    <w:rsid w:val="00B05654"/>
    <w:rsid w:val="00B06491"/>
    <w:rsid w:val="00B07410"/>
    <w:rsid w:val="00B10853"/>
    <w:rsid w:val="00B1176F"/>
    <w:rsid w:val="00B11CA6"/>
    <w:rsid w:val="00B13602"/>
    <w:rsid w:val="00B27472"/>
    <w:rsid w:val="00B330D6"/>
    <w:rsid w:val="00B357A5"/>
    <w:rsid w:val="00B37C6C"/>
    <w:rsid w:val="00B5029E"/>
    <w:rsid w:val="00B57565"/>
    <w:rsid w:val="00B70117"/>
    <w:rsid w:val="00B71A5B"/>
    <w:rsid w:val="00B7491A"/>
    <w:rsid w:val="00B8402C"/>
    <w:rsid w:val="00B8472C"/>
    <w:rsid w:val="00B84898"/>
    <w:rsid w:val="00B85C52"/>
    <w:rsid w:val="00BA51B8"/>
    <w:rsid w:val="00BA7B88"/>
    <w:rsid w:val="00BB0A44"/>
    <w:rsid w:val="00BB4E63"/>
    <w:rsid w:val="00BB4FBC"/>
    <w:rsid w:val="00BD22C1"/>
    <w:rsid w:val="00BE09A5"/>
    <w:rsid w:val="00BE2C9D"/>
    <w:rsid w:val="00BE68DD"/>
    <w:rsid w:val="00BE6D12"/>
    <w:rsid w:val="00C03287"/>
    <w:rsid w:val="00C06AF8"/>
    <w:rsid w:val="00C07AE1"/>
    <w:rsid w:val="00C10E9F"/>
    <w:rsid w:val="00C12945"/>
    <w:rsid w:val="00C15845"/>
    <w:rsid w:val="00C17685"/>
    <w:rsid w:val="00C17CE4"/>
    <w:rsid w:val="00C235D0"/>
    <w:rsid w:val="00C27F6B"/>
    <w:rsid w:val="00C46151"/>
    <w:rsid w:val="00C51684"/>
    <w:rsid w:val="00C5175F"/>
    <w:rsid w:val="00C51817"/>
    <w:rsid w:val="00C536DD"/>
    <w:rsid w:val="00C53F40"/>
    <w:rsid w:val="00C5511A"/>
    <w:rsid w:val="00C602E2"/>
    <w:rsid w:val="00C60A10"/>
    <w:rsid w:val="00C62581"/>
    <w:rsid w:val="00C6294B"/>
    <w:rsid w:val="00C71F9B"/>
    <w:rsid w:val="00C75104"/>
    <w:rsid w:val="00C76879"/>
    <w:rsid w:val="00C82E29"/>
    <w:rsid w:val="00C90818"/>
    <w:rsid w:val="00C91298"/>
    <w:rsid w:val="00C94C5F"/>
    <w:rsid w:val="00CA3F57"/>
    <w:rsid w:val="00CB4811"/>
    <w:rsid w:val="00CB61E4"/>
    <w:rsid w:val="00CC1A78"/>
    <w:rsid w:val="00CC6D6E"/>
    <w:rsid w:val="00CC7053"/>
    <w:rsid w:val="00CC7137"/>
    <w:rsid w:val="00CD1F3A"/>
    <w:rsid w:val="00CD5073"/>
    <w:rsid w:val="00CE34E1"/>
    <w:rsid w:val="00CE495B"/>
    <w:rsid w:val="00CF0100"/>
    <w:rsid w:val="00CF615A"/>
    <w:rsid w:val="00CF72F0"/>
    <w:rsid w:val="00CF7C9A"/>
    <w:rsid w:val="00D026AD"/>
    <w:rsid w:val="00D031F4"/>
    <w:rsid w:val="00D067A7"/>
    <w:rsid w:val="00D16CFB"/>
    <w:rsid w:val="00D2054F"/>
    <w:rsid w:val="00D2068E"/>
    <w:rsid w:val="00D2490B"/>
    <w:rsid w:val="00D40984"/>
    <w:rsid w:val="00D503A7"/>
    <w:rsid w:val="00D51870"/>
    <w:rsid w:val="00D52A51"/>
    <w:rsid w:val="00D53FC6"/>
    <w:rsid w:val="00D53FE2"/>
    <w:rsid w:val="00D61A2A"/>
    <w:rsid w:val="00D6339F"/>
    <w:rsid w:val="00D70719"/>
    <w:rsid w:val="00D71120"/>
    <w:rsid w:val="00D74664"/>
    <w:rsid w:val="00D80153"/>
    <w:rsid w:val="00D8106C"/>
    <w:rsid w:val="00D81CD3"/>
    <w:rsid w:val="00D831E3"/>
    <w:rsid w:val="00D85EF6"/>
    <w:rsid w:val="00D920CE"/>
    <w:rsid w:val="00D93478"/>
    <w:rsid w:val="00D936AA"/>
    <w:rsid w:val="00D9565B"/>
    <w:rsid w:val="00DA10E6"/>
    <w:rsid w:val="00DA2087"/>
    <w:rsid w:val="00DA2D62"/>
    <w:rsid w:val="00DA6213"/>
    <w:rsid w:val="00DB6593"/>
    <w:rsid w:val="00DC2068"/>
    <w:rsid w:val="00DC2A1F"/>
    <w:rsid w:val="00DC3AF2"/>
    <w:rsid w:val="00DC6B8E"/>
    <w:rsid w:val="00DC728B"/>
    <w:rsid w:val="00DD65C3"/>
    <w:rsid w:val="00DE2C92"/>
    <w:rsid w:val="00DF2B4D"/>
    <w:rsid w:val="00DF349D"/>
    <w:rsid w:val="00DF47BB"/>
    <w:rsid w:val="00DF55A8"/>
    <w:rsid w:val="00DF5FC2"/>
    <w:rsid w:val="00E00F9D"/>
    <w:rsid w:val="00E032B4"/>
    <w:rsid w:val="00E07D74"/>
    <w:rsid w:val="00E12846"/>
    <w:rsid w:val="00E235D7"/>
    <w:rsid w:val="00E25581"/>
    <w:rsid w:val="00E27EB0"/>
    <w:rsid w:val="00E30571"/>
    <w:rsid w:val="00E310B5"/>
    <w:rsid w:val="00E35168"/>
    <w:rsid w:val="00E3611A"/>
    <w:rsid w:val="00E40114"/>
    <w:rsid w:val="00E40764"/>
    <w:rsid w:val="00E44925"/>
    <w:rsid w:val="00E46095"/>
    <w:rsid w:val="00E54ED1"/>
    <w:rsid w:val="00E556CC"/>
    <w:rsid w:val="00E557AB"/>
    <w:rsid w:val="00E56DCE"/>
    <w:rsid w:val="00E71860"/>
    <w:rsid w:val="00E725C1"/>
    <w:rsid w:val="00E74017"/>
    <w:rsid w:val="00E7538B"/>
    <w:rsid w:val="00E80DED"/>
    <w:rsid w:val="00E81A24"/>
    <w:rsid w:val="00E862E8"/>
    <w:rsid w:val="00E87750"/>
    <w:rsid w:val="00E90D74"/>
    <w:rsid w:val="00E9126E"/>
    <w:rsid w:val="00E9318D"/>
    <w:rsid w:val="00EA026E"/>
    <w:rsid w:val="00EA0E59"/>
    <w:rsid w:val="00EB6102"/>
    <w:rsid w:val="00EC3CC4"/>
    <w:rsid w:val="00ED4CCA"/>
    <w:rsid w:val="00ED70FC"/>
    <w:rsid w:val="00ED7A11"/>
    <w:rsid w:val="00EE19B0"/>
    <w:rsid w:val="00EE3C75"/>
    <w:rsid w:val="00EE5C07"/>
    <w:rsid w:val="00EE669D"/>
    <w:rsid w:val="00EE6A71"/>
    <w:rsid w:val="00EE6EB9"/>
    <w:rsid w:val="00EE7934"/>
    <w:rsid w:val="00EF1AC6"/>
    <w:rsid w:val="00EF6732"/>
    <w:rsid w:val="00EF7641"/>
    <w:rsid w:val="00F061BE"/>
    <w:rsid w:val="00F0727C"/>
    <w:rsid w:val="00F12058"/>
    <w:rsid w:val="00F166E2"/>
    <w:rsid w:val="00F26C73"/>
    <w:rsid w:val="00F35369"/>
    <w:rsid w:val="00F4099C"/>
    <w:rsid w:val="00F44601"/>
    <w:rsid w:val="00F5135F"/>
    <w:rsid w:val="00F5382A"/>
    <w:rsid w:val="00F550C0"/>
    <w:rsid w:val="00F62783"/>
    <w:rsid w:val="00F62FFF"/>
    <w:rsid w:val="00F65196"/>
    <w:rsid w:val="00F662BA"/>
    <w:rsid w:val="00F663A7"/>
    <w:rsid w:val="00F66F91"/>
    <w:rsid w:val="00F670C2"/>
    <w:rsid w:val="00F71CC0"/>
    <w:rsid w:val="00F85515"/>
    <w:rsid w:val="00F92D31"/>
    <w:rsid w:val="00F94C3E"/>
    <w:rsid w:val="00F964E5"/>
    <w:rsid w:val="00FA1AF9"/>
    <w:rsid w:val="00FA1E2C"/>
    <w:rsid w:val="00FA4BA1"/>
    <w:rsid w:val="00FA7D94"/>
    <w:rsid w:val="00FB29EE"/>
    <w:rsid w:val="00FB58E3"/>
    <w:rsid w:val="00FC0D92"/>
    <w:rsid w:val="00FC0EC0"/>
    <w:rsid w:val="00FC4547"/>
    <w:rsid w:val="00FC4F8E"/>
    <w:rsid w:val="00FD293A"/>
    <w:rsid w:val="00FD49B7"/>
    <w:rsid w:val="00FD7289"/>
    <w:rsid w:val="00FE477A"/>
    <w:rsid w:val="00FF130E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5">
      <o:colormenu v:ext="edit" fillcolor="none" strokecolor="none"/>
    </o:shapedefaults>
    <o:shapelayout v:ext="edit">
      <o:idmap v:ext="edit" data="1"/>
      <o:rules v:ext="edit">
        <o:r id="V:Rule25" type="connector" idref="#_x0000_s1072"/>
        <o:r id="V:Rule26" type="connector" idref="#_x0000_s1071"/>
        <o:r id="V:Rule27" type="connector" idref="#_x0000_s1042"/>
        <o:r id="V:Rule28" type="connector" idref="#_x0000_s1057"/>
        <o:r id="V:Rule29" type="connector" idref="#_x0000_s1054"/>
        <o:r id="V:Rule30" type="connector" idref="#_x0000_s1133"/>
        <o:r id="V:Rule31" type="connector" idref="#_x0000_s1056"/>
        <o:r id="V:Rule32" type="connector" idref="#_x0000_s1064"/>
        <o:r id="V:Rule33" type="connector" idref="#_x0000_s1068"/>
        <o:r id="V:Rule34" type="connector" idref="#_x0000_s1062"/>
        <o:r id="V:Rule35" type="connector" idref="#_x0000_s1125"/>
        <o:r id="V:Rule36" type="connector" idref="#_x0000_s1067"/>
        <o:r id="V:Rule37" type="connector" idref="#_x0000_s1126"/>
        <o:r id="V:Rule38" type="connector" idref="#_x0000_s1070"/>
        <o:r id="V:Rule39" type="connector" idref="#_x0000_s1124"/>
        <o:r id="V:Rule40" type="connector" idref="#_x0000_s1055"/>
        <o:r id="V:Rule41" type="connector" idref="#_x0000_s1065"/>
        <o:r id="V:Rule42" type="connector" idref="#_x0000_s1040"/>
        <o:r id="V:Rule43" type="connector" idref="#_x0000_s1063"/>
        <o:r id="V:Rule44" type="connector" idref="#_x0000_s1069"/>
        <o:r id="V:Rule45" type="connector" idref="#_x0000_s1127"/>
        <o:r id="V:Rule46" type="connector" idref="#_x0000_s1066"/>
        <o:r id="V:Rule47" type="connector" idref="#_x0000_s1039"/>
        <o:r id="V:Rule48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1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8.wmf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8" Type="http://schemas.openxmlformats.org/officeDocument/2006/relationships/image" Target="media/image3.wmf"/><Relationship Id="rId51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2010-10-28T11:25:00Z</cp:lastPrinted>
  <dcterms:created xsi:type="dcterms:W3CDTF">2011-10-20T17:25:00Z</dcterms:created>
  <dcterms:modified xsi:type="dcterms:W3CDTF">2011-10-20T17:30:00Z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