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A5" w:rsidRDefault="00AA18A5" w:rsidP="00AA18A5">
      <w:pPr>
        <w:spacing w:after="0"/>
        <w:rPr>
          <w:b/>
        </w:rPr>
      </w:pPr>
      <w:r>
        <w:rPr>
          <w:b/>
        </w:rPr>
        <w:t>Name: _________________________________________</w:t>
      </w:r>
    </w:p>
    <w:p w:rsidR="00AA18A5" w:rsidRDefault="00AA18A5" w:rsidP="00AA18A5">
      <w:pPr>
        <w:spacing w:after="0"/>
        <w:rPr>
          <w:b/>
        </w:rPr>
      </w:pPr>
      <w:r>
        <w:rPr>
          <w:b/>
        </w:rPr>
        <w:t>AP Calculus 1, Mrs. Sulkes</w:t>
      </w:r>
    </w:p>
    <w:p w:rsidR="00AA18A5" w:rsidRDefault="00AA18A5" w:rsidP="00AA18A5">
      <w:pPr>
        <w:spacing w:after="0"/>
        <w:rPr>
          <w:b/>
        </w:rPr>
      </w:pPr>
      <w:r>
        <w:rPr>
          <w:b/>
        </w:rPr>
        <w:t>December 11</w:t>
      </w:r>
      <w:r w:rsidRPr="00A81819">
        <w:rPr>
          <w:b/>
          <w:vertAlign w:val="superscript"/>
        </w:rPr>
        <w:t>th</w:t>
      </w:r>
      <w:r>
        <w:rPr>
          <w:b/>
        </w:rPr>
        <w:t>, 2012</w:t>
      </w:r>
    </w:p>
    <w:p w:rsidR="00AA18A5" w:rsidRDefault="00AA18A5" w:rsidP="00AA18A5">
      <w:pPr>
        <w:spacing w:after="0"/>
        <w:rPr>
          <w:b/>
        </w:rPr>
      </w:pPr>
    </w:p>
    <w:p w:rsidR="00AA18A5" w:rsidRDefault="00AA18A5" w:rsidP="00AA18A5">
      <w:pPr>
        <w:spacing w:after="0"/>
        <w:jc w:val="center"/>
        <w:rPr>
          <w:b/>
        </w:rPr>
      </w:pPr>
      <w:proofErr w:type="spellStart"/>
      <w:r>
        <w:rPr>
          <w:b/>
        </w:rPr>
        <w:t>Rolle’s</w:t>
      </w:r>
      <w:proofErr w:type="spellEnd"/>
      <w:r>
        <w:rPr>
          <w:b/>
        </w:rPr>
        <w:t xml:space="preserve"> Theorem and Mean Value Theorem - Practice</w:t>
      </w:r>
    </w:p>
    <w:p w:rsidR="00AA18A5" w:rsidRPr="00A81819" w:rsidRDefault="00AA18A5" w:rsidP="00AA18A5">
      <w:pPr>
        <w:spacing w:after="0"/>
        <w:rPr>
          <w:b/>
        </w:rPr>
      </w:pPr>
    </w:p>
    <w:p w:rsidR="00AA18A5" w:rsidRPr="00A81819" w:rsidRDefault="00AA18A5" w:rsidP="00AA18A5">
      <w:pPr>
        <w:pStyle w:val="ListParagraph"/>
        <w:numPr>
          <w:ilvl w:val="0"/>
          <w:numId w:val="1"/>
        </w:numPr>
        <w:spacing w:after="0"/>
      </w:pPr>
      <w:r w:rsidRPr="00A81819">
        <w:t xml:space="preserve"> </w:t>
      </w:r>
      <w:r w:rsidRPr="00A81819">
        <w:rPr>
          <w:rFonts w:cs="Helvetica"/>
          <w:color w:val="57585B"/>
        </w:rPr>
        <w:t xml:space="preserve">On the interval [-5,5], there is no point at which the derivative of </w:t>
      </w:r>
      <w:r w:rsidRPr="00A81819">
        <w:rPr>
          <w:rStyle w:val="math"/>
          <w:rFonts w:cs="Helvetica"/>
          <w:i/>
          <w:iCs/>
          <w:color w:val="57585B"/>
        </w:rPr>
        <w:t>f</w:t>
      </w:r>
      <w:r w:rsidRPr="00A81819">
        <w:rPr>
          <w:rStyle w:val="math"/>
          <w:rFonts w:cs="Helvetica"/>
          <w:color w:val="57585B"/>
        </w:rPr>
        <w:t xml:space="preserve"> (</w:t>
      </w:r>
      <w:r w:rsidRPr="00A81819">
        <w:rPr>
          <w:rStyle w:val="math"/>
          <w:rFonts w:cs="Helvetica"/>
          <w:i/>
          <w:iCs/>
          <w:color w:val="57585B"/>
        </w:rPr>
        <w:t>x</w:t>
      </w:r>
      <w:r w:rsidRPr="00A81819">
        <w:rPr>
          <w:rStyle w:val="math"/>
          <w:rFonts w:cs="Helvetica"/>
          <w:color w:val="57585B"/>
        </w:rPr>
        <w:t>) =|</w:t>
      </w:r>
      <w:r w:rsidRPr="00A81819">
        <w:rPr>
          <w:rStyle w:val="math"/>
          <w:rFonts w:cs="Helvetica"/>
          <w:i/>
          <w:iCs/>
          <w:color w:val="57585B"/>
        </w:rPr>
        <w:t>x</w:t>
      </w:r>
      <w:r w:rsidRPr="00A81819">
        <w:rPr>
          <w:rStyle w:val="math"/>
          <w:rFonts w:cs="Helvetica"/>
          <w:color w:val="57585B"/>
        </w:rPr>
        <w:t>|</w:t>
      </w:r>
      <w:r w:rsidRPr="00A81819">
        <w:rPr>
          <w:rFonts w:cs="Helvetica"/>
          <w:color w:val="57585B"/>
        </w:rPr>
        <w:t xml:space="preserve"> is equal to zero, even though </w:t>
      </w:r>
      <w:r w:rsidRPr="00A81819">
        <w:rPr>
          <w:rStyle w:val="math"/>
          <w:rFonts w:cs="Helvetica"/>
          <w:i/>
          <w:iCs/>
          <w:color w:val="57585B"/>
        </w:rPr>
        <w:t>f</w:t>
      </w:r>
      <w:r w:rsidRPr="00A81819">
        <w:rPr>
          <w:rStyle w:val="math"/>
          <w:rFonts w:cs="Helvetica"/>
          <w:color w:val="57585B"/>
        </w:rPr>
        <w:t xml:space="preserve"> (- 5) = </w:t>
      </w:r>
      <w:r w:rsidRPr="00A81819">
        <w:rPr>
          <w:rStyle w:val="math"/>
          <w:rFonts w:cs="Helvetica"/>
          <w:i/>
          <w:iCs/>
          <w:color w:val="57585B"/>
        </w:rPr>
        <w:t>f</w:t>
      </w:r>
      <w:r w:rsidRPr="00A81819">
        <w:rPr>
          <w:rStyle w:val="math"/>
          <w:rFonts w:cs="Helvetica"/>
          <w:color w:val="57585B"/>
        </w:rPr>
        <w:t xml:space="preserve"> (5)</w:t>
      </w:r>
      <w:r w:rsidRPr="00A81819">
        <w:rPr>
          <w:rFonts w:cs="Helvetica"/>
          <w:color w:val="57585B"/>
        </w:rPr>
        <w:t xml:space="preserve"> . Is this a contradiction of </w:t>
      </w:r>
      <w:proofErr w:type="spellStart"/>
      <w:r w:rsidRPr="00A81819">
        <w:rPr>
          <w:rFonts w:cs="Helvetica"/>
          <w:color w:val="57585B"/>
        </w:rPr>
        <w:t>Rolle's</w:t>
      </w:r>
      <w:proofErr w:type="spellEnd"/>
      <w:r w:rsidRPr="00A81819">
        <w:rPr>
          <w:rFonts w:cs="Helvetica"/>
          <w:color w:val="57585B"/>
        </w:rPr>
        <w:t xml:space="preserve"> Theorem? Explain your answer.</w:t>
      </w:r>
    </w:p>
    <w:p w:rsidR="00AA18A5" w:rsidRPr="00A81819" w:rsidRDefault="00AA18A5" w:rsidP="00AA18A5">
      <w:pPr>
        <w:spacing w:after="0"/>
      </w:pPr>
    </w:p>
    <w:p w:rsidR="00AA18A5" w:rsidRPr="00A81819" w:rsidRDefault="00AA18A5" w:rsidP="00AA18A5">
      <w:pPr>
        <w:spacing w:after="0"/>
      </w:pPr>
    </w:p>
    <w:p w:rsidR="00AA18A5" w:rsidRPr="00A81819" w:rsidRDefault="00AA18A5" w:rsidP="00AA18A5">
      <w:pPr>
        <w:spacing w:after="0"/>
      </w:pPr>
    </w:p>
    <w:p w:rsidR="00AA18A5" w:rsidRPr="00A81819" w:rsidRDefault="00AA18A5" w:rsidP="00AA18A5">
      <w:pPr>
        <w:spacing w:after="0"/>
      </w:pPr>
    </w:p>
    <w:p w:rsidR="00AA18A5" w:rsidRPr="00A81819" w:rsidRDefault="00AA18A5" w:rsidP="00AA18A5">
      <w:pPr>
        <w:spacing w:after="0"/>
      </w:pPr>
    </w:p>
    <w:p w:rsidR="00AA18A5" w:rsidRPr="00A81819" w:rsidRDefault="00AA18A5" w:rsidP="00AA18A5">
      <w:pPr>
        <w:spacing w:after="0"/>
      </w:pPr>
    </w:p>
    <w:p w:rsidR="00AA18A5" w:rsidRPr="00A81819" w:rsidRDefault="00AA18A5" w:rsidP="00AA18A5">
      <w:pPr>
        <w:spacing w:after="0"/>
      </w:pPr>
    </w:p>
    <w:p w:rsidR="00AA18A5" w:rsidRPr="00A81819" w:rsidRDefault="00AA18A5" w:rsidP="00AA18A5">
      <w:pPr>
        <w:spacing w:after="0"/>
      </w:pPr>
    </w:p>
    <w:p w:rsidR="00AA18A5" w:rsidRPr="00A81819" w:rsidRDefault="00AA18A5" w:rsidP="00AA18A5">
      <w:pPr>
        <w:pStyle w:val="ListParagraph"/>
        <w:numPr>
          <w:ilvl w:val="0"/>
          <w:numId w:val="1"/>
        </w:numPr>
        <w:spacing w:after="0"/>
      </w:pPr>
      <w:r w:rsidRPr="00A81819">
        <w:t xml:space="preserve"> </w:t>
      </w:r>
      <w:r w:rsidRPr="00A81819">
        <w:rPr>
          <w:rFonts w:cs="Helvetica"/>
          <w:color w:val="57585B"/>
        </w:rPr>
        <w:t xml:space="preserve">Find the number </w:t>
      </w:r>
      <w:r w:rsidRPr="00A81819">
        <w:rPr>
          <w:rStyle w:val="math"/>
          <w:rFonts w:cs="Helvetica"/>
          <w:i/>
          <w:iCs/>
          <w:color w:val="57585B"/>
        </w:rPr>
        <w:t>c</w:t>
      </w:r>
      <w:r w:rsidRPr="00A81819">
        <w:rPr>
          <w:rStyle w:val="math"/>
          <w:rFonts w:cs="Helvetica"/>
          <w:color w:val="57585B"/>
        </w:rPr>
        <w:t xml:space="preserve"> </w:t>
      </w:r>
      <w:r w:rsidRPr="00A81819">
        <w:rPr>
          <w:rFonts w:cs="Helvetica"/>
          <w:color w:val="57585B"/>
        </w:rPr>
        <w:t xml:space="preserve">that satisfies </w:t>
      </w:r>
      <w:proofErr w:type="spellStart"/>
      <w:r w:rsidRPr="00A81819">
        <w:rPr>
          <w:rFonts w:cs="Helvetica"/>
          <w:color w:val="57585B"/>
        </w:rPr>
        <w:t>Rolle's</w:t>
      </w:r>
      <w:proofErr w:type="spellEnd"/>
      <w:r w:rsidRPr="00A81819">
        <w:rPr>
          <w:rFonts w:cs="Helvetica"/>
          <w:color w:val="57585B"/>
        </w:rPr>
        <w:t xml:space="preserve"> Theorem for </w:t>
      </w:r>
      <w:r w:rsidRPr="00A81819">
        <w:rPr>
          <w:rStyle w:val="math"/>
          <w:rFonts w:cs="Helvetica"/>
          <w:i/>
          <w:iCs/>
          <w:color w:val="57585B"/>
        </w:rPr>
        <w:t>f</w:t>
      </w:r>
      <w:r w:rsidRPr="00A81819">
        <w:rPr>
          <w:rStyle w:val="math"/>
          <w:rFonts w:cs="Helvetica"/>
          <w:color w:val="57585B"/>
        </w:rPr>
        <w:t xml:space="preserve"> (</w:t>
      </w:r>
      <w:r w:rsidRPr="00A81819">
        <w:rPr>
          <w:rStyle w:val="math"/>
          <w:rFonts w:cs="Helvetica"/>
          <w:i/>
          <w:iCs/>
          <w:color w:val="57585B"/>
        </w:rPr>
        <w:t>x</w:t>
      </w:r>
      <w:r w:rsidRPr="00A81819">
        <w:rPr>
          <w:rStyle w:val="math"/>
          <w:rFonts w:cs="Helvetica"/>
          <w:color w:val="57585B"/>
        </w:rPr>
        <w:t xml:space="preserve">) = </w:t>
      </w:r>
      <w:proofErr w:type="spellStart"/>
      <w:r>
        <w:rPr>
          <w:rStyle w:val="math"/>
          <w:rFonts w:cs="Helvetica"/>
          <w:iCs/>
          <w:color w:val="57585B"/>
        </w:rPr>
        <w:t>cos</w:t>
      </w:r>
      <w:proofErr w:type="spellEnd"/>
      <w:r>
        <w:rPr>
          <w:rStyle w:val="math"/>
          <w:rFonts w:cs="Helvetica"/>
          <w:iCs/>
          <w:color w:val="57585B"/>
        </w:rPr>
        <w:t>(</w:t>
      </w:r>
      <w:r>
        <w:rPr>
          <w:rStyle w:val="math"/>
          <w:rFonts w:cs="Helvetica"/>
          <w:i/>
          <w:iCs/>
          <w:color w:val="57585B"/>
        </w:rPr>
        <w:t xml:space="preserve">x) </w:t>
      </w:r>
      <w:r w:rsidRPr="00A81819">
        <w:rPr>
          <w:rFonts w:cs="Helvetica"/>
          <w:color w:val="57585B"/>
        </w:rPr>
        <w:t xml:space="preserve"> on the interval </w:t>
      </w:r>
      <w:r w:rsidRPr="00A81819">
        <w:rPr>
          <w:rFonts w:cs="Helvetica"/>
          <w:color w:val="57585B"/>
          <w:position w:val="-14"/>
        </w:rPr>
        <w:object w:dxaOrig="63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20.25pt" o:ole="">
            <v:imagedata r:id="rId5" o:title=""/>
          </v:shape>
          <o:OLEObject Type="Embed" ProgID="Equation.DSMT4" ShapeID="_x0000_i1025" DrawAspect="Content" ObjectID="_1416486874" r:id="rId6"/>
        </w:object>
      </w:r>
    </w:p>
    <w:p w:rsidR="00AA18A5" w:rsidRPr="00A81819" w:rsidRDefault="00AA18A5" w:rsidP="00AA18A5">
      <w:pPr>
        <w:pStyle w:val="ListParagraph"/>
        <w:spacing w:after="0"/>
      </w:pPr>
    </w:p>
    <w:p w:rsidR="00AA18A5" w:rsidRPr="00A81819" w:rsidRDefault="00AA18A5" w:rsidP="00AA18A5">
      <w:pPr>
        <w:pStyle w:val="ListParagraph"/>
        <w:spacing w:after="0"/>
      </w:pPr>
    </w:p>
    <w:p w:rsidR="00AA18A5" w:rsidRPr="00A81819" w:rsidRDefault="00AA18A5" w:rsidP="00AA18A5">
      <w:pPr>
        <w:pStyle w:val="ListParagraph"/>
        <w:spacing w:after="0"/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pStyle w:val="ListParagraph"/>
        <w:numPr>
          <w:ilvl w:val="0"/>
          <w:numId w:val="1"/>
        </w:numPr>
        <w:spacing w:after="0"/>
        <w:rPr>
          <w:rFonts w:cs="Helvetica"/>
          <w:color w:val="57585B"/>
        </w:rPr>
      </w:pPr>
      <w:r w:rsidRPr="00A81819">
        <w:rPr>
          <w:rFonts w:cs="Helvetica"/>
          <w:color w:val="57585B"/>
        </w:rPr>
        <w:t xml:space="preserve"> An SUV enters the Florida Turnpike at noon and heads north.  A camera takes a picture of the SUV at 1:50, 121 miles from when the SUV first entered the turnpike.  Prove</w:t>
      </w:r>
      <w:r>
        <w:rPr>
          <w:rFonts w:cs="Helvetica"/>
          <w:color w:val="57585B"/>
        </w:rPr>
        <w:t>, using one of the theorems,</w:t>
      </w:r>
      <w:r w:rsidRPr="00A81819">
        <w:rPr>
          <w:rFonts w:cs="Helvetica"/>
          <w:color w:val="57585B"/>
        </w:rPr>
        <w:t xml:space="preserve"> that at some moment the SUV was going over 65 mph.</w:t>
      </w:r>
      <w:r>
        <w:rPr>
          <w:rFonts w:cs="Helvetica"/>
          <w:color w:val="57585B"/>
        </w:rPr>
        <w:t xml:space="preserve">  </w:t>
      </w: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Pr="00A81819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pStyle w:val="ListParagraph"/>
        <w:numPr>
          <w:ilvl w:val="0"/>
          <w:numId w:val="1"/>
        </w:numPr>
        <w:spacing w:after="0"/>
        <w:rPr>
          <w:rFonts w:cs="Helvetica"/>
          <w:color w:val="57585B"/>
        </w:rPr>
      </w:pPr>
      <w:r w:rsidRPr="00A81819">
        <w:rPr>
          <w:rFonts w:cs="Helvetica"/>
          <w:color w:val="57585B"/>
        </w:rPr>
        <w:lastRenderedPageBreak/>
        <w:t xml:space="preserve"> Suppose that </w:t>
      </w:r>
      <w:r w:rsidRPr="00A81819">
        <w:rPr>
          <w:rFonts w:cs="Helvetica"/>
          <w:color w:val="57585B"/>
          <w:position w:val="-10"/>
        </w:rPr>
        <w:object w:dxaOrig="1020" w:dyaOrig="320">
          <v:shape id="_x0000_i1026" type="#_x0000_t75" style="width:51pt;height:15.75pt" o:ole="">
            <v:imagedata r:id="rId7" o:title=""/>
          </v:shape>
          <o:OLEObject Type="Embed" ProgID="Equation.DSMT4" ShapeID="_x0000_i1026" DrawAspect="Content" ObjectID="_1416486875" r:id="rId8"/>
        </w:object>
      </w:r>
      <w:r w:rsidRPr="00A81819">
        <w:rPr>
          <w:rFonts w:cs="Helvetica"/>
          <w:color w:val="57585B"/>
        </w:rPr>
        <w:t xml:space="preserve">and </w:t>
      </w:r>
      <w:r w:rsidRPr="00A81819">
        <w:rPr>
          <w:rFonts w:cs="Helvetica"/>
          <w:color w:val="57585B"/>
          <w:position w:val="-10"/>
        </w:rPr>
        <w:object w:dxaOrig="940" w:dyaOrig="320">
          <v:shape id="_x0000_i1027" type="#_x0000_t75" style="width:47.25pt;height:15.75pt" o:ole="">
            <v:imagedata r:id="rId9" o:title=""/>
          </v:shape>
          <o:OLEObject Type="Embed" ProgID="Equation.DSMT4" ShapeID="_x0000_i1027" DrawAspect="Content" ObjectID="_1416486876" r:id="rId10"/>
        </w:object>
      </w:r>
      <w:r w:rsidRPr="00A81819">
        <w:rPr>
          <w:rFonts w:cs="Helvetica"/>
          <w:color w:val="57585B"/>
        </w:rPr>
        <w:t xml:space="preserve"> for all values of </w:t>
      </w:r>
      <w:r w:rsidRPr="00A81819">
        <w:rPr>
          <w:rFonts w:cs="Helvetica"/>
          <w:i/>
          <w:color w:val="57585B"/>
        </w:rPr>
        <w:t>x</w:t>
      </w:r>
      <w:r w:rsidRPr="00A81819">
        <w:rPr>
          <w:rFonts w:cs="Helvetica"/>
          <w:color w:val="57585B"/>
        </w:rPr>
        <w:t xml:space="preserve">.  How large can </w:t>
      </w:r>
      <w:r w:rsidRPr="00A81819">
        <w:rPr>
          <w:rFonts w:cs="Helvetica"/>
          <w:i/>
          <w:color w:val="57585B"/>
        </w:rPr>
        <w:t>f(2)</w:t>
      </w:r>
      <w:r w:rsidRPr="00A81819">
        <w:rPr>
          <w:rFonts w:cs="Helvetica"/>
          <w:color w:val="57585B"/>
        </w:rPr>
        <w:t xml:space="preserve"> possibly be?</w:t>
      </w: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pStyle w:val="ListParagraph"/>
        <w:numPr>
          <w:ilvl w:val="0"/>
          <w:numId w:val="1"/>
        </w:numPr>
        <w:spacing w:after="0"/>
        <w:rPr>
          <w:rFonts w:cs="Helvetica"/>
          <w:color w:val="57585B"/>
        </w:rPr>
      </w:pPr>
      <w:r>
        <w:rPr>
          <w:rFonts w:cs="Helvetica"/>
          <w:color w:val="57585B"/>
        </w:rPr>
        <w:t xml:space="preserve">Find a point c satisfying the conclusion of the MVT for the given function and interval. </w:t>
      </w: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pStyle w:val="ListParagraph"/>
        <w:numPr>
          <w:ilvl w:val="0"/>
          <w:numId w:val="2"/>
        </w:numPr>
        <w:spacing w:after="0"/>
        <w:rPr>
          <w:rFonts w:cs="Helvetica"/>
          <w:color w:val="57585B"/>
        </w:rPr>
      </w:pPr>
      <w:r>
        <w:rPr>
          <w:rFonts w:cs="Helvetica"/>
          <w:color w:val="57585B"/>
        </w:rPr>
        <w:t xml:space="preserve"> </w:t>
      </w:r>
      <w:r w:rsidRPr="00A81819">
        <w:rPr>
          <w:position w:val="-10"/>
        </w:rPr>
        <w:object w:dxaOrig="1120" w:dyaOrig="360">
          <v:shape id="_x0000_i1028" type="#_x0000_t75" style="width:56.25pt;height:18pt" o:ole="">
            <v:imagedata r:id="rId11" o:title=""/>
          </v:shape>
          <o:OLEObject Type="Embed" ProgID="Equation.DSMT4" ShapeID="_x0000_i1028" DrawAspect="Content" ObjectID="_1416486877" r:id="rId12"/>
        </w:object>
      </w:r>
      <w:r w:rsidRPr="00A81819">
        <w:rPr>
          <w:rFonts w:cs="Helvetica"/>
          <w:color w:val="57585B"/>
        </w:rPr>
        <w:t xml:space="preserve"> ,    [0,3]</w:t>
      </w: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pStyle w:val="ListParagraph"/>
        <w:numPr>
          <w:ilvl w:val="0"/>
          <w:numId w:val="1"/>
        </w:numPr>
        <w:spacing w:after="0"/>
        <w:rPr>
          <w:rFonts w:cs="Helvetica"/>
          <w:color w:val="57585B"/>
        </w:rPr>
      </w:pPr>
      <w:r>
        <w:rPr>
          <w:rFonts w:cs="Helvetica"/>
          <w:color w:val="57585B"/>
        </w:rPr>
        <w:t xml:space="preserve">Does the Mean Value Theorem apply to the function </w:t>
      </w:r>
      <w:r w:rsidRPr="00A81819">
        <w:rPr>
          <w:rFonts w:cs="Helvetica"/>
          <w:color w:val="57585B"/>
          <w:position w:val="-10"/>
        </w:rPr>
        <w:object w:dxaOrig="960" w:dyaOrig="320">
          <v:shape id="_x0000_i1029" type="#_x0000_t75" style="width:48pt;height:15.75pt" o:ole="">
            <v:imagedata r:id="rId13" o:title=""/>
          </v:shape>
          <o:OLEObject Type="Embed" ProgID="Equation.DSMT4" ShapeID="_x0000_i1029" DrawAspect="Content" ObjectID="_1416486878" r:id="rId14"/>
        </w:object>
      </w:r>
      <w:r>
        <w:rPr>
          <w:rFonts w:cs="Helvetica"/>
          <w:color w:val="57585B"/>
        </w:rPr>
        <w:t xml:space="preserve"> on the interval [1,2]?  Why or why not?  If yes, find c value(s) that satisfy the conclusion of the MVT.</w:t>
      </w: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Pr="000A193D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AA18A5" w:rsidRDefault="00AA18A5" w:rsidP="00AA18A5">
      <w:pPr>
        <w:spacing w:after="0"/>
        <w:rPr>
          <w:rFonts w:cs="Helvetica"/>
          <w:color w:val="57585B"/>
        </w:rPr>
      </w:pPr>
    </w:p>
    <w:p w:rsidR="006055B3" w:rsidRDefault="00AA18A5"/>
    <w:sectPr w:rsidR="006055B3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769C1"/>
    <w:multiLevelType w:val="hybridMultilevel"/>
    <w:tmpl w:val="C1EC2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669EF"/>
    <w:multiLevelType w:val="hybridMultilevel"/>
    <w:tmpl w:val="8CD2D79C"/>
    <w:lvl w:ilvl="0" w:tplc="2D546D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A18A5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4792A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0F9B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8A5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8A5"/>
    <w:pPr>
      <w:ind w:left="720"/>
      <w:contextualSpacing/>
    </w:pPr>
  </w:style>
  <w:style w:type="character" w:customStyle="1" w:styleId="math">
    <w:name w:val="math"/>
    <w:basedOn w:val="DefaultParagraphFont"/>
    <w:rsid w:val="00AA18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1024</Characters>
  <Application>Microsoft Office Word</Application>
  <DocSecurity>0</DocSecurity>
  <Lines>8</Lines>
  <Paragraphs>2</Paragraphs>
  <ScaleCrop>false</ScaleCrop>
  <Company>Ransom Everglades School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1</cp:revision>
  <dcterms:created xsi:type="dcterms:W3CDTF">2012-12-08T20:47:00Z</dcterms:created>
  <dcterms:modified xsi:type="dcterms:W3CDTF">2012-12-08T20:47:00Z</dcterms:modified>
</cp:coreProperties>
</file>